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52" w:rsidRDefault="00D00452" w:rsidP="00D00452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ТЕХНОЛОГИЧЕСКАЯ КАРТА УРОКА</w:t>
      </w:r>
    </w:p>
    <w:p w:rsidR="00D00452" w:rsidRPr="004F1982" w:rsidRDefault="00D00452" w:rsidP="00D00452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3 КЛАСС</w:t>
      </w:r>
    </w:p>
    <w:p w:rsidR="00D00452" w:rsidRPr="00D00452" w:rsidRDefault="00D00452" w:rsidP="00D00452">
      <w:pPr>
        <w:rPr>
          <w:b/>
          <w:i/>
        </w:rPr>
      </w:pPr>
      <w:r>
        <w:rPr>
          <w:b/>
          <w:bCs/>
        </w:rPr>
        <w:t>Тема</w:t>
      </w:r>
      <w:r w:rsidRPr="00D00452">
        <w:t xml:space="preserve"> “</w:t>
      </w:r>
      <w:r>
        <w:rPr>
          <w:lang w:val="en-US"/>
        </w:rPr>
        <w:t>In</w:t>
      </w:r>
      <w:r w:rsidRPr="00D00452">
        <w:t xml:space="preserve"> </w:t>
      </w:r>
      <w:r>
        <w:rPr>
          <w:lang w:val="en-US"/>
        </w:rPr>
        <w:t>my</w:t>
      </w:r>
      <w:r w:rsidRPr="00D00452">
        <w:t xml:space="preserve"> </w:t>
      </w:r>
      <w:r>
        <w:rPr>
          <w:lang w:val="en-US"/>
        </w:rPr>
        <w:t>lunch</w:t>
      </w:r>
      <w:r w:rsidRPr="00D00452">
        <w:t xml:space="preserve"> </w:t>
      </w:r>
      <w:r>
        <w:rPr>
          <w:lang w:val="en-US"/>
        </w:rPr>
        <w:t>box</w:t>
      </w:r>
      <w:r w:rsidRPr="00D00452">
        <w:t>”</w:t>
      </w:r>
    </w:p>
    <w:p w:rsidR="00D00452" w:rsidRPr="00750EF0" w:rsidRDefault="00D00452" w:rsidP="00D00452">
      <w:pPr>
        <w:rPr>
          <w:i/>
          <w:lang w:val="en-US"/>
        </w:rPr>
      </w:pPr>
      <w:r>
        <w:rPr>
          <w:b/>
          <w:i/>
        </w:rPr>
        <w:t>Цели</w:t>
      </w:r>
      <w:r>
        <w:rPr>
          <w:b/>
          <w:i/>
          <w:lang w:val="en-US"/>
        </w:rPr>
        <w:t>:</w:t>
      </w:r>
    </w:p>
    <w:p w:rsidR="00D00452" w:rsidRDefault="00D00452" w:rsidP="00D00452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Общеобразовательная: </w:t>
      </w:r>
    </w:p>
    <w:p w:rsidR="00D00452" w:rsidRDefault="00D00452" w:rsidP="00D00452">
      <w:pPr>
        <w:ind w:left="720"/>
        <w:jc w:val="both"/>
        <w:rPr>
          <w:i/>
        </w:rPr>
      </w:pPr>
      <w:r>
        <w:rPr>
          <w:i/>
        </w:rPr>
        <w:t xml:space="preserve">- </w:t>
      </w:r>
      <w:r>
        <w:rPr>
          <w:color w:val="000000"/>
        </w:rPr>
        <w:t>введение и закрепление лексических единиц по теме «</w:t>
      </w:r>
      <w:r>
        <w:rPr>
          <w:color w:val="000000"/>
          <w:lang w:val="en-US"/>
        </w:rPr>
        <w:t>My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lunch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box</w:t>
      </w:r>
      <w:r>
        <w:rPr>
          <w:color w:val="000000"/>
        </w:rPr>
        <w:t>”</w:t>
      </w:r>
    </w:p>
    <w:p w:rsidR="00D00452" w:rsidRDefault="00D00452" w:rsidP="00D00452">
      <w:pPr>
        <w:numPr>
          <w:ilvl w:val="0"/>
          <w:numId w:val="2"/>
        </w:numPr>
        <w:autoSpaceDE w:val="0"/>
        <w:jc w:val="both"/>
        <w:rPr>
          <w:i/>
        </w:rPr>
      </w:pPr>
      <w:r>
        <w:rPr>
          <w:i/>
        </w:rPr>
        <w:t>Развивающая:</w:t>
      </w:r>
    </w:p>
    <w:p w:rsidR="00D00452" w:rsidRDefault="00D00452" w:rsidP="00D00452">
      <w:pPr>
        <w:autoSpaceDE w:val="0"/>
        <w:ind w:left="720"/>
        <w:jc w:val="both"/>
        <w:rPr>
          <w:b/>
          <w:bCs/>
        </w:rPr>
      </w:pPr>
      <w:r>
        <w:t xml:space="preserve">- </w:t>
      </w:r>
      <w:r>
        <w:rPr>
          <w:i/>
        </w:rPr>
        <w:t xml:space="preserve"> </w:t>
      </w:r>
      <w:r>
        <w:rPr>
          <w:bCs/>
        </w:rPr>
        <w:t xml:space="preserve">познакомить с новыми лексическими единицами, </w:t>
      </w:r>
      <w:r>
        <w:t>развивать навыки аудирования, чтения и говорения;</w:t>
      </w:r>
      <w:r>
        <w:rPr>
          <w:b/>
          <w:bCs/>
        </w:rPr>
        <w:t xml:space="preserve"> </w:t>
      </w:r>
    </w:p>
    <w:p w:rsidR="00D00452" w:rsidRDefault="00D00452" w:rsidP="00D00452">
      <w:pPr>
        <w:autoSpaceDE w:val="0"/>
        <w:ind w:left="720"/>
        <w:jc w:val="both"/>
        <w:rPr>
          <w:i/>
        </w:rPr>
      </w:pPr>
      <w:r>
        <w:rPr>
          <w:b/>
          <w:bCs/>
        </w:rPr>
        <w:t xml:space="preserve">- </w:t>
      </w:r>
      <w:r>
        <w:t>научить элементарным фразам этикетного диалога по теме «Еда»;</w:t>
      </w:r>
    </w:p>
    <w:p w:rsidR="00D00452" w:rsidRPr="00750EF0" w:rsidRDefault="00D00452" w:rsidP="00D00452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</w:rPr>
        <w:t>Воспитательная:</w:t>
      </w:r>
      <w:r>
        <w:t xml:space="preserve"> </w:t>
      </w:r>
    </w:p>
    <w:p w:rsidR="00D00452" w:rsidRDefault="00D00452" w:rsidP="00D00452">
      <w:pPr>
        <w:ind w:left="720"/>
        <w:rPr>
          <w:b/>
          <w:i/>
          <w:sz w:val="28"/>
          <w:szCs w:val="28"/>
        </w:rPr>
      </w:pPr>
      <w:r>
        <w:t xml:space="preserve">- </w:t>
      </w:r>
      <w:r>
        <w:rPr>
          <w:color w:val="000000"/>
        </w:rPr>
        <w:t>поддерживать творческие устремления каждого ученика</w:t>
      </w:r>
    </w:p>
    <w:p w:rsidR="00D00452" w:rsidRDefault="00D00452" w:rsidP="00D00452">
      <w:pPr>
        <w:jc w:val="center"/>
        <w:rPr>
          <w:b/>
          <w:i/>
          <w:sz w:val="28"/>
          <w:szCs w:val="28"/>
        </w:rPr>
      </w:pPr>
    </w:p>
    <w:p w:rsidR="00D00452" w:rsidRDefault="00D00452" w:rsidP="00D00452">
      <w:pPr>
        <w:jc w:val="center"/>
        <w:rPr>
          <w:sz w:val="28"/>
          <w:szCs w:val="28"/>
        </w:rPr>
      </w:pPr>
      <w:r>
        <w:rPr>
          <w:b/>
          <w:i/>
        </w:rPr>
        <w:t>Планируемый результат</w:t>
      </w:r>
    </w:p>
    <w:p w:rsidR="00D00452" w:rsidRDefault="00D00452" w:rsidP="00D00452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9"/>
        <w:gridCol w:w="8231"/>
      </w:tblGrid>
      <w:tr w:rsidR="00D00452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</w:pPr>
            <w:r>
              <w:t>Предметные умения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</w:pPr>
            <w:r>
              <w:t>Универсальные учебные умения</w:t>
            </w:r>
          </w:p>
        </w:tc>
      </w:tr>
      <w:tr w:rsidR="00D00452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pStyle w:val="Default"/>
            </w:pPr>
            <w:r>
              <w:t xml:space="preserve">1. Вести и поддерживать элементарный диалог: этикетный диалог «В магазине»; </w:t>
            </w:r>
          </w:p>
          <w:p w:rsidR="00D00452" w:rsidRDefault="00D00452" w:rsidP="00357EA7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речь учителя по ведению урока; выказывания одноклассников; </w:t>
            </w:r>
          </w:p>
          <w:p w:rsidR="00D00452" w:rsidRDefault="00D00452" w:rsidP="00357EA7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Понимать значение лексических единиц в письменном тексте по теме «Еда»; </w:t>
            </w:r>
          </w:p>
          <w:p w:rsidR="00D00452" w:rsidRDefault="00D00452" w:rsidP="00357EA7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Использовать в речи лексические единицы, обслуживающие ситуации общения  по теме «Еда» в соответствии с коммуникативной задачей;</w:t>
            </w:r>
          </w:p>
          <w:p w:rsidR="00D00452" w:rsidRDefault="00D00452" w:rsidP="00357EA7">
            <w:pPr>
              <w:pStyle w:val="a3"/>
              <w:spacing w:after="0"/>
              <w:ind w:left="0"/>
              <w:rPr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Понимать и использовать в речи  неопределённые местоимения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some,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>
              <w:rPr>
                <w:shd w:val="clear" w:color="auto" w:fill="FFFFFF"/>
              </w:rPr>
              <w:t>развивать учебно-познавательный интерес к новому учебному материалу.</w:t>
            </w:r>
          </w:p>
          <w:p w:rsidR="00D00452" w:rsidRDefault="00D00452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Регулятивные: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учитывать выделенные учителем ориентиры действия в новом учебном материале.</w:t>
            </w:r>
          </w:p>
          <w:p w:rsidR="00D00452" w:rsidRDefault="00D00452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>
              <w:rPr>
                <w:shd w:val="clear" w:color="auto" w:fill="FFFFFF"/>
              </w:rPr>
              <w:t>действовать по образцу; находить в тексте конкретные сведения, заданные в явном виде.</w:t>
            </w:r>
          </w:p>
          <w:p w:rsidR="00D00452" w:rsidRDefault="00D00452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Коммуникативные: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участвовать в диалоге в соответствии с поставленной коммуникативной задачей</w:t>
            </w:r>
          </w:p>
          <w:p w:rsidR="00D00452" w:rsidRDefault="00D00452" w:rsidP="00357EA7">
            <w:pPr>
              <w:jc w:val="both"/>
              <w:rPr>
                <w:i/>
              </w:rPr>
            </w:pPr>
          </w:p>
          <w:p w:rsidR="00D00452" w:rsidRDefault="00D00452" w:rsidP="00357EA7">
            <w:pPr>
              <w:jc w:val="both"/>
              <w:rPr>
                <w:i/>
              </w:rPr>
            </w:pPr>
          </w:p>
        </w:tc>
      </w:tr>
    </w:tbl>
    <w:p w:rsidR="00D00452" w:rsidRDefault="00D00452" w:rsidP="00D00452">
      <w:pPr>
        <w:rPr>
          <w:bCs/>
          <w:sz w:val="28"/>
        </w:rPr>
      </w:pPr>
    </w:p>
    <w:p w:rsidR="00D00452" w:rsidRDefault="00D00452" w:rsidP="00D00452">
      <w:pPr>
        <w:rPr>
          <w:sz w:val="28"/>
          <w:szCs w:val="28"/>
        </w:rPr>
      </w:pPr>
    </w:p>
    <w:tbl>
      <w:tblPr>
        <w:tblW w:w="14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820"/>
        <w:gridCol w:w="3543"/>
        <w:gridCol w:w="3412"/>
      </w:tblGrid>
      <w:tr w:rsidR="00D00452" w:rsidTr="00357EA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>Этапы работы</w:t>
            </w:r>
          </w:p>
        </w:tc>
        <w:tc>
          <w:tcPr>
            <w:tcW w:w="1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</w:pPr>
            <w:r>
              <w:rPr>
                <w:b/>
              </w:rPr>
              <w:t>Содержание этапа</w:t>
            </w:r>
          </w:p>
        </w:tc>
      </w:tr>
      <w:tr w:rsidR="00D00452" w:rsidTr="00357EA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</w:pPr>
            <w:r>
              <w:rPr>
                <w:b/>
              </w:rPr>
              <w:t>УУД</w:t>
            </w:r>
          </w:p>
        </w:tc>
      </w:tr>
      <w:tr w:rsidR="00D00452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Организационно-мотивационный этап учебного 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Pr="004F1982" w:rsidRDefault="00D00452" w:rsidP="00357EA7">
            <w:pPr>
              <w:pStyle w:val="NoSpacing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работе на уроке; обеспечение благоприятного микроклимата.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готовы к продуктивной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комфортности</w:t>
            </w:r>
          </w:p>
          <w:p w:rsidR="00D00452" w:rsidRDefault="00D00452" w:rsidP="00357EA7">
            <w:pPr>
              <w:pStyle w:val="Default"/>
            </w:pPr>
          </w:p>
          <w:p w:rsidR="00D00452" w:rsidRDefault="00D00452" w:rsidP="00357EA7">
            <w:pPr>
              <w:pStyle w:val="Default"/>
              <w:rPr>
                <w:lang w:val="en-US"/>
              </w:rPr>
            </w:pPr>
            <w:r w:rsidRPr="00236531">
              <w:t xml:space="preserve">- </w:t>
            </w:r>
            <w:r>
              <w:rPr>
                <w:lang w:val="en-US"/>
              </w:rPr>
              <w:t>Good</w:t>
            </w:r>
            <w:r w:rsidRPr="00236531">
              <w:t xml:space="preserve"> </w:t>
            </w:r>
            <w:r>
              <w:rPr>
                <w:lang w:val="en-US"/>
              </w:rPr>
              <w:t>day</w:t>
            </w:r>
            <w:r w:rsidRPr="00236531">
              <w:t xml:space="preserve">, </w:t>
            </w:r>
            <w:r>
              <w:rPr>
                <w:lang w:val="en-US"/>
              </w:rPr>
              <w:t>boys</w:t>
            </w:r>
            <w:r w:rsidRPr="00236531">
              <w:t xml:space="preserve"> </w:t>
            </w:r>
            <w:r>
              <w:rPr>
                <w:lang w:val="en-US"/>
              </w:rPr>
              <w:t>and</w:t>
            </w:r>
            <w:r w:rsidRPr="00236531">
              <w:t xml:space="preserve"> </w:t>
            </w:r>
            <w:r>
              <w:rPr>
                <w:lang w:val="en-US"/>
              </w:rPr>
              <w:t>girls</w:t>
            </w:r>
            <w:r w:rsidRPr="00236531">
              <w:t xml:space="preserve">! </w:t>
            </w:r>
            <w:r>
              <w:rPr>
                <w:lang w:val="en-US"/>
              </w:rPr>
              <w:t>I</w:t>
            </w:r>
          </w:p>
          <w:p w:rsidR="00D00452" w:rsidRPr="004F1982" w:rsidRDefault="00D00452" w:rsidP="00357EA7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am glad to see you!</w:t>
            </w:r>
          </w:p>
          <w:p w:rsidR="00D00452" w:rsidRDefault="00D00452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посмотрите, пожалуйста, на доску! Нас приветствует и дарит нам свои волшебные: добра, счастья, здоровья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Хочу, чтобы вы были добры друг к другу, и добро поможет вам. Улыбнитесь друг другу.</w:t>
            </w:r>
          </w:p>
          <w:p w:rsidR="00D00452" w:rsidRDefault="00D00452" w:rsidP="00357EA7">
            <w:pPr>
              <w:pStyle w:val="NoSpacing"/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Pr="00750EF0" w:rsidRDefault="00D00452" w:rsidP="00357EA7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r>
              <w:rPr>
                <w:rFonts w:cs="Times New Roman"/>
                <w:b/>
              </w:rPr>
              <w:t xml:space="preserve">Цель: </w:t>
            </w:r>
            <w:r>
              <w:rPr>
                <w:rFonts w:cs="Times New Roman"/>
                <w:spacing w:val="-2"/>
              </w:rPr>
              <w:t xml:space="preserve">включиться в иноязычное общение, отреагировав на реплику учителя согласно коммуникативной задаче. </w:t>
            </w:r>
          </w:p>
          <w:p w:rsidR="00D00452" w:rsidRDefault="00D00452" w:rsidP="00357EA7">
            <w:pPr>
              <w:spacing w:line="100" w:lineRule="atLeast"/>
            </w:pPr>
          </w:p>
          <w:p w:rsidR="00D00452" w:rsidRPr="004F1982" w:rsidRDefault="00D00452" w:rsidP="00357EA7"/>
          <w:p w:rsidR="00D00452" w:rsidRPr="004F1982" w:rsidRDefault="00D00452" w:rsidP="00357EA7"/>
          <w:p w:rsidR="00D00452" w:rsidRPr="004F198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>
            <w:r>
              <w:t>Обучающиеся  улыбаются друг другу.</w:t>
            </w:r>
          </w:p>
          <w:p w:rsidR="00D00452" w:rsidRDefault="00D00452" w:rsidP="00357EA7">
            <w:pPr>
              <w:pStyle w:val="Default"/>
            </w:pPr>
            <w:r>
              <w:t xml:space="preserve">Проверяют, все ли готово к уроку. </w:t>
            </w:r>
          </w:p>
          <w:p w:rsidR="00D00452" w:rsidRDefault="00D00452" w:rsidP="00357EA7">
            <w:pPr>
              <w:spacing w:line="100" w:lineRule="atLeast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Default="00D00452" w:rsidP="00357EA7">
            <w:r>
              <w:rPr>
                <w:b/>
                <w:bCs/>
              </w:rPr>
              <w:t xml:space="preserve">Личностные: </w:t>
            </w:r>
            <w:r>
              <w:t>самоопределение к деятельности.</w:t>
            </w:r>
            <w:r>
              <w:br/>
            </w:r>
            <w:r>
              <w:rPr>
                <w:b/>
                <w:bCs/>
              </w:rPr>
              <w:t>Регулятивные</w:t>
            </w:r>
            <w:r>
              <w:t>: формируем волевую саморегуляцию, умение настроить себя на работу, контролировать свою готовность к уроку</w:t>
            </w:r>
            <w:r>
              <w:br/>
            </w:r>
            <w:r>
              <w:rPr>
                <w:b/>
                <w:bCs/>
              </w:rPr>
              <w:t>Коммуникативные:</w:t>
            </w:r>
            <w:r>
              <w:t xml:space="preserve"> умение вступать в мини-диалог</w:t>
            </w:r>
          </w:p>
        </w:tc>
      </w:tr>
      <w:tr w:rsidR="00D00452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Постановка цели и задач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сформулировать тему, цель, задачи урока</w:t>
            </w:r>
          </w:p>
          <w:p w:rsidR="00D00452" w:rsidRDefault="00D00452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D00452" w:rsidRDefault="00D00452" w:rsidP="00357EA7">
            <w:pPr>
              <w:tabs>
                <w:tab w:val="left" w:pos="403"/>
              </w:tabs>
            </w:pPr>
          </w:p>
          <w:p w:rsidR="00D00452" w:rsidRDefault="00D00452" w:rsidP="00357EA7">
            <w:pPr>
              <w:tabs>
                <w:tab w:val="left" w:pos="403"/>
              </w:tabs>
            </w:pPr>
            <w:r>
              <w:t>Учитель показывает детям коробочку для ленча, и спрашивает, что интересного они заметили. Для чего эта сумочка, что находится внутри и чему они научатся на уроке.</w:t>
            </w:r>
          </w:p>
          <w:p w:rsidR="00D00452" w:rsidRDefault="00D00452" w:rsidP="00357EA7">
            <w:pPr>
              <w:spacing w:line="240" w:lineRule="atLeas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spacing w:after="200" w:line="276" w:lineRule="auto"/>
            </w:pPr>
            <w:r>
              <w:rPr>
                <w:rFonts w:eastAsia="Calibri"/>
                <w:b/>
                <w:spacing w:val="-2"/>
              </w:rPr>
              <w:t>Цель</w:t>
            </w:r>
            <w:r>
              <w:rPr>
                <w:rFonts w:eastAsia="Calibri"/>
                <w:spacing w:val="-2"/>
              </w:rPr>
              <w:t>: сформулировать тему, цель, задачи урока</w:t>
            </w:r>
          </w:p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>
            <w:pPr>
              <w:tabs>
                <w:tab w:val="left" w:pos="403"/>
              </w:tabs>
            </w:pPr>
            <w:r>
              <w:t xml:space="preserve">Обучающиеся выслушивают учебную ситуацию, угадывают содержимое сумочки, определяют тему урока и чему они будут учиться на уроке:   </w:t>
            </w:r>
          </w:p>
          <w:p w:rsidR="00D00452" w:rsidRDefault="00D00452" w:rsidP="00357EA7">
            <w:pPr>
              <w:tabs>
                <w:tab w:val="left" w:pos="403"/>
              </w:tabs>
            </w:pPr>
            <w:r>
              <w:t>-  узнаем новые слова;</w:t>
            </w:r>
          </w:p>
          <w:p w:rsidR="00D00452" w:rsidRDefault="00D00452" w:rsidP="00357EA7">
            <w:pPr>
              <w:tabs>
                <w:tab w:val="left" w:pos="403"/>
              </w:tabs>
            </w:pPr>
            <w:r>
              <w:t xml:space="preserve">- узнаем, что означает слово </w:t>
            </w:r>
            <w:r>
              <w:rPr>
                <w:lang w:val="en-US"/>
              </w:rPr>
              <w:lastRenderedPageBreak/>
              <w:t>some</w:t>
            </w:r>
            <w:r>
              <w:t>;</w:t>
            </w:r>
          </w:p>
          <w:p w:rsidR="00D00452" w:rsidRDefault="00D00452" w:rsidP="00357EA7">
            <w:pPr>
              <w:tabs>
                <w:tab w:val="left" w:pos="403"/>
              </w:tabs>
            </w:pPr>
            <w:r>
              <w:t>- научимся вести диалог « В магазине»</w:t>
            </w:r>
          </w:p>
          <w:p w:rsidR="00D00452" w:rsidRDefault="00D00452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Pr="00750EF0" w:rsidRDefault="00D00452" w:rsidP="00357EA7">
            <w:r w:rsidRPr="00750EF0">
              <w:rPr>
                <w:b/>
              </w:rPr>
              <w:lastRenderedPageBreak/>
              <w:t>Личностные:</w:t>
            </w:r>
          </w:p>
          <w:p w:rsidR="00D00452" w:rsidRDefault="00D00452" w:rsidP="00357EA7">
            <w:pPr>
              <w:rPr>
                <w:b/>
                <w:i/>
              </w:rPr>
            </w:pPr>
            <w:r>
              <w:t>понимать задание, как его надо выполнить.</w:t>
            </w:r>
          </w:p>
          <w:p w:rsidR="00D00452" w:rsidRDefault="00D00452" w:rsidP="00357EA7">
            <w:r w:rsidRPr="00750EF0">
              <w:rPr>
                <w:b/>
              </w:rPr>
              <w:t>Коммуникативные</w:t>
            </w:r>
            <w:r>
              <w:rPr>
                <w:b/>
                <w:i/>
              </w:rPr>
              <w:t>:</w:t>
            </w:r>
          </w:p>
          <w:p w:rsidR="00D00452" w:rsidRDefault="00D00452" w:rsidP="00357EA7">
            <w:pPr>
              <w:rPr>
                <w:b/>
                <w:i/>
              </w:rPr>
            </w:pPr>
            <w:r>
              <w:t>построение высказываний  в соответствии с коммуникативными задачами.</w:t>
            </w:r>
          </w:p>
          <w:p w:rsidR="00D00452" w:rsidRPr="00750EF0" w:rsidRDefault="00D00452" w:rsidP="00357EA7">
            <w:r w:rsidRPr="00750EF0">
              <w:rPr>
                <w:b/>
              </w:rPr>
              <w:t>Регулятивные:</w:t>
            </w:r>
          </w:p>
          <w:p w:rsidR="00D00452" w:rsidRDefault="00D00452" w:rsidP="00357EA7">
            <w:pPr>
              <w:jc w:val="both"/>
            </w:pPr>
            <w:r>
              <w:t xml:space="preserve">целепологание. </w:t>
            </w:r>
          </w:p>
        </w:tc>
      </w:tr>
      <w:tr w:rsidR="00D00452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>Фонетическая зарядка.</w:t>
            </w:r>
          </w:p>
          <w:p w:rsidR="00D00452" w:rsidRDefault="00D00452" w:rsidP="00357EA7">
            <w:pPr>
              <w:tabs>
                <w:tab w:val="right" w:pos="2194"/>
              </w:tabs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Pr="004F1982" w:rsidRDefault="00D00452" w:rsidP="00357EA7">
            <w:pPr>
              <w:tabs>
                <w:tab w:val="left" w:pos="403"/>
              </w:tabs>
            </w:pPr>
            <w:r>
              <w:rPr>
                <w:b/>
              </w:rPr>
              <w:t>Цель:</w:t>
            </w:r>
            <w:r>
              <w:t xml:space="preserve"> повторить звуки</w:t>
            </w:r>
            <w:r>
              <w:br/>
            </w:r>
            <w:r>
              <w:rPr>
                <w:b/>
                <w:bCs/>
              </w:rPr>
              <w:t>Форма</w:t>
            </w:r>
            <w:r>
              <w:t>: фронтальная.</w:t>
            </w:r>
            <w:r>
              <w:br/>
            </w:r>
            <w:r>
              <w:rPr>
                <w:b/>
                <w:bCs/>
              </w:rPr>
              <w:t>Средства</w:t>
            </w:r>
            <w:r w:rsidRPr="004F1982">
              <w:rPr>
                <w:b/>
                <w:bCs/>
              </w:rPr>
              <w:t>:</w:t>
            </w:r>
            <w:r w:rsidRPr="004F1982">
              <w:t xml:space="preserve"> </w:t>
            </w:r>
            <w:r>
              <w:t>языковые</w:t>
            </w:r>
            <w:r w:rsidRPr="004F1982">
              <w:t>.</w:t>
            </w:r>
            <w:r w:rsidRPr="004F1982">
              <w:br/>
            </w:r>
            <w:r>
              <w:rPr>
                <w:b/>
                <w:bCs/>
              </w:rPr>
              <w:t>Приемы</w:t>
            </w:r>
            <w:r w:rsidRPr="004F19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контроля</w:t>
            </w:r>
            <w:r w:rsidRPr="004F1982">
              <w:rPr>
                <w:b/>
                <w:bCs/>
              </w:rPr>
              <w:t>:</w:t>
            </w:r>
            <w:r w:rsidRPr="004F1982">
              <w:t xml:space="preserve"> </w:t>
            </w:r>
            <w:r>
              <w:t>устный</w:t>
            </w:r>
            <w:r w:rsidRPr="004F1982">
              <w:t xml:space="preserve">. </w:t>
            </w:r>
            <w:r w:rsidRPr="004F1982">
              <w:br/>
            </w:r>
          </w:p>
          <w:p w:rsidR="00D00452" w:rsidRDefault="00D00452" w:rsidP="00357EA7">
            <w:pPr>
              <w:tabs>
                <w:tab w:val="left" w:pos="403"/>
              </w:tabs>
              <w:rPr>
                <w:i/>
                <w:lang w:val="en-US"/>
              </w:rPr>
            </w:pPr>
            <w:r>
              <w:rPr>
                <w:lang w:val="en-US"/>
              </w:rPr>
              <w:t>At first, Let’s train our tongues! Listen to me and repeat after me.</w:t>
            </w:r>
          </w:p>
          <w:p w:rsidR="00D00452" w:rsidRDefault="00D00452" w:rsidP="00357EA7">
            <w:pPr>
              <w:tabs>
                <w:tab w:val="left" w:pos="403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One, two, three</w:t>
            </w:r>
          </w:p>
          <w:p w:rsidR="00D00452" w:rsidRDefault="00D00452" w:rsidP="00357EA7">
            <w:pPr>
              <w:tabs>
                <w:tab w:val="left" w:pos="403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 me see –</w:t>
            </w:r>
          </w:p>
          <w:p w:rsidR="00D00452" w:rsidRDefault="00D00452" w:rsidP="00357EA7">
            <w:pPr>
              <w:tabs>
                <w:tab w:val="left" w:pos="403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 likes coffee,</w:t>
            </w:r>
          </w:p>
          <w:p w:rsidR="00D00452" w:rsidRDefault="00D00452" w:rsidP="00357EA7">
            <w:pPr>
              <w:tabs>
                <w:tab w:val="left" w:pos="403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 likes tea?</w:t>
            </w:r>
          </w:p>
          <w:p w:rsidR="00D00452" w:rsidRDefault="00D00452" w:rsidP="00357EA7">
            <w:pPr>
              <w:tabs>
                <w:tab w:val="left" w:pos="403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One, two, three,</w:t>
            </w:r>
          </w:p>
          <w:p w:rsidR="00D00452" w:rsidRDefault="00D00452" w:rsidP="00357EA7">
            <w:pPr>
              <w:tabs>
                <w:tab w:val="left" w:pos="403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Oh! I see –</w:t>
            </w:r>
          </w:p>
          <w:p w:rsidR="00D00452" w:rsidRDefault="00D00452" w:rsidP="00357EA7">
            <w:pPr>
              <w:tabs>
                <w:tab w:val="left" w:pos="403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You like coffee</w:t>
            </w:r>
          </w:p>
          <w:p w:rsidR="00D00452" w:rsidRPr="00D00452" w:rsidRDefault="00D00452" w:rsidP="00357EA7">
            <w:pPr>
              <w:tabs>
                <w:tab w:val="left" w:pos="403"/>
              </w:tabs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And she likes tea!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r>
              <w:rPr>
                <w:b/>
              </w:rPr>
              <w:t>Цель:</w:t>
            </w:r>
            <w:r>
              <w:t xml:space="preserve"> повторить звуки</w:t>
            </w:r>
            <w:r>
              <w:br/>
            </w:r>
          </w:p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>
            <w:r>
              <w:t xml:space="preserve">Повторяют рифмовку </w:t>
            </w:r>
          </w:p>
          <w:p w:rsidR="00D00452" w:rsidRDefault="00D00452" w:rsidP="00357EA7">
            <w:r>
              <w:t>за учителем.</w:t>
            </w:r>
          </w:p>
          <w:p w:rsidR="00D00452" w:rsidRDefault="00D00452" w:rsidP="00357EA7"/>
          <w:p w:rsidR="00D00452" w:rsidRDefault="00D00452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Pr="00750EF0" w:rsidRDefault="00D00452" w:rsidP="00357EA7">
            <w:pPr>
              <w:rPr>
                <w:b/>
              </w:rPr>
            </w:pPr>
            <w:r w:rsidRPr="00750EF0">
              <w:rPr>
                <w:b/>
              </w:rPr>
              <w:t>Предметные:</w:t>
            </w:r>
          </w:p>
          <w:p w:rsidR="00D00452" w:rsidRDefault="00D00452" w:rsidP="00357EA7">
            <w:r>
              <w:t>повторение звуков, которые будут употребляться на уроке.</w:t>
            </w:r>
          </w:p>
        </w:tc>
      </w:tr>
      <w:tr w:rsidR="00D00452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  <w:i/>
              </w:rPr>
            </w:pPr>
            <w:r>
              <w:rPr>
                <w:b/>
              </w:rPr>
              <w:t>Первичное восприятие и усвоение нового материала</w:t>
            </w:r>
          </w:p>
          <w:p w:rsidR="00D00452" w:rsidRDefault="00D00452" w:rsidP="00357EA7">
            <w:pPr>
              <w:jc w:val="center"/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t>актуализация знания учеников, необходимые для открытия нового знания и создание проблемной ситуации</w:t>
            </w:r>
          </w:p>
          <w:p w:rsidR="00D00452" w:rsidRDefault="00D00452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D00452" w:rsidRDefault="00D00452" w:rsidP="00357EA7">
            <w:pPr>
              <w:snapToGrid w:val="0"/>
            </w:pPr>
          </w:p>
          <w:p w:rsidR="00D00452" w:rsidRDefault="00D00452" w:rsidP="00357EA7">
            <w:r>
              <w:t xml:space="preserve">Учитель вводит новые слова. Учащиеся слушают, повторяют хором и индивидуально. После этого учитель показывает на картинки в произвольном порядке, а учащиеся говорят, что на них </w:t>
            </w:r>
            <w:r>
              <w:lastRenderedPageBreak/>
              <w:t>изображено. Далее дети  читают слова на карточках и соединяют их с картинками на доске.</w:t>
            </w:r>
          </w:p>
          <w:p w:rsidR="00D00452" w:rsidRDefault="00D00452" w:rsidP="00357EA7">
            <w:pPr>
              <w:rPr>
                <w:b/>
                <w:i/>
              </w:rPr>
            </w:pPr>
            <w:r>
              <w:t>На следующем этапе усвоения новых лексических единиц детям предлагается составить предложения,  опираясь на речевые клише:</w:t>
            </w:r>
          </w:p>
          <w:p w:rsidR="00D00452" w:rsidRDefault="00D00452" w:rsidP="00D004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like……</w:t>
            </w:r>
          </w:p>
          <w:p w:rsidR="00D00452" w:rsidRDefault="00D00452" w:rsidP="00D00452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 don’t like……..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snapToGrid w:val="0"/>
            </w:pPr>
            <w:r w:rsidRPr="003462F8">
              <w:rPr>
                <w:b/>
              </w:rPr>
              <w:lastRenderedPageBreak/>
              <w:t>Цель:</w:t>
            </w:r>
            <w:r w:rsidRPr="003462F8">
              <w:t xml:space="preserve"> отработка лексического материала</w:t>
            </w:r>
          </w:p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>
            <w:r>
              <w:t xml:space="preserve">Учащиеся слушают и повторяют слова хором, выполняются упражнения, способствующие более быстрому запоминанию слов. </w:t>
            </w:r>
          </w:p>
          <w:p w:rsidR="00D00452" w:rsidRDefault="00D00452" w:rsidP="00357EA7"/>
          <w:p w:rsidR="00D00452" w:rsidRDefault="00D00452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Pr="00750EF0" w:rsidRDefault="00D00452" w:rsidP="00357EA7">
            <w:r w:rsidRPr="00750EF0">
              <w:rPr>
                <w:b/>
              </w:rPr>
              <w:lastRenderedPageBreak/>
              <w:t>Познавательные:</w:t>
            </w:r>
          </w:p>
          <w:p w:rsidR="00D00452" w:rsidRDefault="00D00452" w:rsidP="00357EA7">
            <w:pPr>
              <w:rPr>
                <w:b/>
                <w:i/>
              </w:rPr>
            </w:pPr>
            <w:r>
              <w:t>развитие языковых способностей догадке, наблюдение, поиск нужной информации, сравнение.</w:t>
            </w:r>
          </w:p>
          <w:p w:rsidR="00D00452" w:rsidRPr="00750EF0" w:rsidRDefault="00D00452" w:rsidP="00357EA7">
            <w:r w:rsidRPr="00750EF0">
              <w:rPr>
                <w:b/>
              </w:rPr>
              <w:t>Коммуникативные:</w:t>
            </w:r>
          </w:p>
          <w:p w:rsidR="00D00452" w:rsidRDefault="00D00452" w:rsidP="00357EA7">
            <w:pPr>
              <w:rPr>
                <w:b/>
                <w:i/>
              </w:rPr>
            </w:pPr>
            <w:r>
              <w:t xml:space="preserve">уметь выслушать чужое мнение, выражать свои мысли в соответствии с задачами и условиями коммуникации. </w:t>
            </w:r>
          </w:p>
          <w:p w:rsidR="00D00452" w:rsidRPr="00750EF0" w:rsidRDefault="00D00452" w:rsidP="00357EA7">
            <w:r w:rsidRPr="00750EF0">
              <w:rPr>
                <w:b/>
              </w:rPr>
              <w:t>Предметные:</w:t>
            </w:r>
          </w:p>
          <w:p w:rsidR="00D00452" w:rsidRDefault="00D00452" w:rsidP="00357EA7">
            <w:r>
              <w:t xml:space="preserve">научить произносить и читать новые  слова и  употреблять их в ранее изученных </w:t>
            </w:r>
            <w:r>
              <w:lastRenderedPageBreak/>
              <w:t>грамматических структурах.</w:t>
            </w:r>
          </w:p>
          <w:p w:rsidR="00D00452" w:rsidRDefault="00D00452" w:rsidP="00357EA7"/>
        </w:tc>
      </w:tr>
      <w:tr w:rsidR="00D00452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  <w:i/>
              </w:rPr>
            </w:pPr>
            <w:r>
              <w:rPr>
                <w:b/>
              </w:rPr>
              <w:t>Динамическая пауза</w:t>
            </w:r>
          </w:p>
          <w:p w:rsidR="00D00452" w:rsidRDefault="00D00452" w:rsidP="00357EA7">
            <w:pPr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r>
              <w:rPr>
                <w:b/>
              </w:rPr>
              <w:t xml:space="preserve">Цель: </w:t>
            </w:r>
            <w:r>
              <w:t>создание положительного настроя, пробуждение интереса и переключение внимание на другой вид деятельности.</w:t>
            </w:r>
          </w:p>
          <w:p w:rsidR="00D00452" w:rsidRDefault="00D00452" w:rsidP="00357EA7"/>
          <w:p w:rsidR="00D00452" w:rsidRDefault="00D00452" w:rsidP="00357EA7">
            <w:pPr>
              <w:rPr>
                <w:b/>
              </w:rPr>
            </w:pPr>
            <w:r>
              <w:t>Организация физкультминутки.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r>
              <w:rPr>
                <w:b/>
              </w:rPr>
              <w:t xml:space="preserve">Цель: </w:t>
            </w:r>
            <w:r>
              <w:t>повышение работоспособности</w:t>
            </w:r>
          </w:p>
          <w:p w:rsidR="00D00452" w:rsidRDefault="00D00452" w:rsidP="00357EA7"/>
          <w:p w:rsidR="00D00452" w:rsidRDefault="00D00452" w:rsidP="00357EA7"/>
          <w:p w:rsidR="00D00452" w:rsidRDefault="00D00452" w:rsidP="00357EA7">
            <w:pPr>
              <w:rPr>
                <w:b/>
                <w:i/>
              </w:rPr>
            </w:pPr>
            <w:r>
              <w:t>Учащиеся выполняют вместе с учителем физкультминутку.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Pr="00750EF0" w:rsidRDefault="00D00452" w:rsidP="00357EA7">
            <w:r w:rsidRPr="00750EF0">
              <w:rPr>
                <w:b/>
              </w:rPr>
              <w:t>Личностные:</w:t>
            </w:r>
          </w:p>
          <w:p w:rsidR="00D00452" w:rsidRDefault="00D00452" w:rsidP="00357EA7">
            <w:r>
              <w:t>ценностное отношение к своему здоровью. Смена вида деятельности для снятия напряжения.</w:t>
            </w:r>
          </w:p>
        </w:tc>
      </w:tr>
      <w:tr w:rsidR="00D00452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  <w:i/>
              </w:rPr>
            </w:pPr>
            <w:r>
              <w:rPr>
                <w:b/>
              </w:rPr>
              <w:t>Отработка навыков употребления новых слов  в грамматических структурах</w:t>
            </w:r>
          </w:p>
          <w:p w:rsidR="00D00452" w:rsidRDefault="00D00452" w:rsidP="00357EA7">
            <w:pPr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tabs>
                <w:tab w:val="left" w:pos="243"/>
              </w:tabs>
            </w:pPr>
            <w:r w:rsidRPr="00750EF0">
              <w:rPr>
                <w:b/>
              </w:rPr>
              <w:t>Цель:</w:t>
            </w:r>
            <w:r>
              <w:t xml:space="preserve"> закрепление лексико-грамматического материала</w:t>
            </w:r>
          </w:p>
          <w:p w:rsidR="00D00452" w:rsidRPr="00750EF0" w:rsidRDefault="00D00452" w:rsidP="00357EA7">
            <w:pPr>
              <w:tabs>
                <w:tab w:val="left" w:pos="243"/>
              </w:tabs>
            </w:pPr>
            <w:r w:rsidRPr="00750EF0">
              <w:rPr>
                <w:b/>
              </w:rPr>
              <w:t>Форма:</w:t>
            </w:r>
            <w:r>
              <w:t xml:space="preserve"> парная, фронтальная </w:t>
            </w:r>
          </w:p>
          <w:p w:rsidR="00D00452" w:rsidRDefault="00D00452" w:rsidP="00357EA7">
            <w:pPr>
              <w:tabs>
                <w:tab w:val="left" w:pos="243"/>
              </w:tabs>
            </w:pPr>
            <w:r w:rsidRPr="00750EF0">
              <w:rPr>
                <w:b/>
              </w:rPr>
              <w:t>Средства:</w:t>
            </w:r>
            <w:r>
              <w:t xml:space="preserve"> языковые, наглядные</w:t>
            </w:r>
          </w:p>
          <w:p w:rsidR="00D00452" w:rsidRDefault="00D00452" w:rsidP="00357EA7">
            <w:pPr>
              <w:tabs>
                <w:tab w:val="left" w:pos="243"/>
              </w:tabs>
            </w:pPr>
            <w:r w:rsidRPr="00750EF0">
              <w:rPr>
                <w:b/>
              </w:rPr>
              <w:t>Результат:</w:t>
            </w:r>
            <w:r>
              <w:t xml:space="preserve"> построение предложений с использованием новых лексических единиц</w:t>
            </w:r>
          </w:p>
          <w:p w:rsidR="00D00452" w:rsidRDefault="00D00452" w:rsidP="00357EA7">
            <w:pPr>
              <w:tabs>
                <w:tab w:val="left" w:pos="243"/>
              </w:tabs>
            </w:pPr>
            <w:r w:rsidRPr="00750EF0">
              <w:rPr>
                <w:b/>
              </w:rPr>
              <w:t>Приемы контроля</w:t>
            </w:r>
            <w:r>
              <w:t xml:space="preserve">: устный </w:t>
            </w:r>
          </w:p>
          <w:p w:rsidR="00D00452" w:rsidRDefault="00D00452" w:rsidP="00357EA7">
            <w:pPr>
              <w:tabs>
                <w:tab w:val="left" w:pos="243"/>
              </w:tabs>
            </w:pPr>
          </w:p>
          <w:p w:rsidR="00D00452" w:rsidRDefault="00D00452" w:rsidP="00357EA7">
            <w:pPr>
              <w:tabs>
                <w:tab w:val="left" w:pos="243"/>
              </w:tabs>
            </w:pPr>
            <w:r>
              <w:t xml:space="preserve">Активизация употребления в речи структуры </w:t>
            </w:r>
            <w:r>
              <w:rPr>
                <w:b/>
                <w:i/>
              </w:rPr>
              <w:t xml:space="preserve">« Can I </w:t>
            </w:r>
            <w:r>
              <w:rPr>
                <w:b/>
                <w:i/>
                <w:lang w:val="en-US"/>
              </w:rPr>
              <w:t>h</w:t>
            </w:r>
            <w:r>
              <w:rPr>
                <w:b/>
                <w:i/>
              </w:rPr>
              <w:t>ave some</w:t>
            </w:r>
            <w:r>
              <w:rPr>
                <w:b/>
              </w:rPr>
              <w:t xml:space="preserve">…», </w:t>
            </w:r>
            <w:r>
              <w:rPr>
                <w:b/>
                <w:i/>
              </w:rPr>
              <w:t xml:space="preserve">« </w:t>
            </w:r>
            <w:r>
              <w:rPr>
                <w:b/>
                <w:i/>
                <w:lang w:val="en-US"/>
              </w:rPr>
              <w:t>Here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you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are</w:t>
            </w:r>
            <w:r>
              <w:rPr>
                <w:b/>
              </w:rPr>
              <w:t>».</w:t>
            </w:r>
          </w:p>
          <w:p w:rsidR="00D00452" w:rsidRDefault="00D00452" w:rsidP="00357EA7">
            <w:pPr>
              <w:tabs>
                <w:tab w:val="left" w:pos="243"/>
              </w:tabs>
              <w:ind w:left="-108"/>
            </w:pPr>
            <w:r>
              <w:t>Учитель проигрывает с учеником диалог продавец - покупатель, просит учащихся объяснить, где происходит данная ситуация. Далее для отработки в речи введенной грамматической структуры учитель предлагает выполнить упражнения.</w:t>
            </w:r>
          </w:p>
          <w:p w:rsidR="00D00452" w:rsidRDefault="00D00452" w:rsidP="00357EA7">
            <w:pPr>
              <w:tabs>
                <w:tab w:val="left" w:pos="243"/>
              </w:tabs>
              <w:ind w:left="-108"/>
            </w:pPr>
            <w:r>
              <w:t xml:space="preserve">- Ребята, сейчас я буду покупателем, и </w:t>
            </w:r>
            <w:r>
              <w:lastRenderedPageBreak/>
              <w:t>постараюсь наполнить свою коробочку с ленчем, а вы, будете выполняете роль продавца, вежливо предлагая мне продукты.</w:t>
            </w:r>
          </w:p>
          <w:p w:rsidR="00D00452" w:rsidRDefault="00D00452" w:rsidP="00357EA7">
            <w:pPr>
              <w:tabs>
                <w:tab w:val="left" w:pos="243"/>
              </w:tabs>
              <w:ind w:left="-108"/>
            </w:pPr>
            <w:r>
              <w:t>- Молодцы! А сейчас работаем в парах, используя раздаточный материал. Один из вас будет продавцом, а другой покупателем, и наоборот.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r w:rsidRPr="00750EF0">
              <w:rPr>
                <w:b/>
              </w:rPr>
              <w:lastRenderedPageBreak/>
              <w:t>Цель:</w:t>
            </w:r>
            <w:r>
              <w:t xml:space="preserve"> повторить пройденный материал </w:t>
            </w:r>
          </w:p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>
            <w:pPr>
              <w:rPr>
                <w:b/>
                <w:i/>
              </w:rPr>
            </w:pPr>
            <w:r>
              <w:t>Учащиеся выполняют задания предложенные учителем.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Pr="00750EF0" w:rsidRDefault="00D00452" w:rsidP="00357EA7">
            <w:r w:rsidRPr="00750EF0">
              <w:rPr>
                <w:b/>
              </w:rPr>
              <w:t>Предметные:</w:t>
            </w:r>
          </w:p>
          <w:p w:rsidR="00D00452" w:rsidRDefault="00D00452" w:rsidP="00357EA7">
            <w:r>
              <w:t xml:space="preserve">усвоение в речи грамматической структуры </w:t>
            </w:r>
            <w:r>
              <w:rPr>
                <w:b/>
                <w:i/>
              </w:rPr>
              <w:t>« -  «</w:t>
            </w:r>
            <w:r>
              <w:t xml:space="preserve">Can I </w:t>
            </w:r>
            <w:r>
              <w:rPr>
                <w:lang w:val="en-US"/>
              </w:rPr>
              <w:t>h</w:t>
            </w:r>
            <w:r>
              <w:t>ave some…?»</w:t>
            </w:r>
          </w:p>
          <w:p w:rsidR="00D00452" w:rsidRDefault="00D00452" w:rsidP="00357EA7">
            <w:pPr>
              <w:rPr>
                <w:b/>
                <w:i/>
              </w:rPr>
            </w:pPr>
            <w:r>
              <w:t xml:space="preserve"> « </w:t>
            </w:r>
            <w:r>
              <w:rPr>
                <w:lang w:val="en-US"/>
              </w:rPr>
              <w:t>Here</w:t>
            </w:r>
            <w:r>
              <w:t xml:space="preserve"> </w:t>
            </w:r>
            <w:r>
              <w:rPr>
                <w:lang w:val="en-US"/>
              </w:rPr>
              <w:t>you</w:t>
            </w:r>
            <w:r>
              <w:t xml:space="preserve"> </w:t>
            </w:r>
            <w:r>
              <w:rPr>
                <w:lang w:val="en-US"/>
              </w:rPr>
              <w:t>are</w:t>
            </w:r>
            <w:r>
              <w:t xml:space="preserve"> ».</w:t>
            </w:r>
          </w:p>
          <w:p w:rsidR="00D00452" w:rsidRPr="00750EF0" w:rsidRDefault="00D00452" w:rsidP="00357EA7">
            <w:r w:rsidRPr="00750EF0">
              <w:rPr>
                <w:b/>
              </w:rPr>
              <w:t>Личностные:</w:t>
            </w:r>
          </w:p>
          <w:p w:rsidR="00D00452" w:rsidRPr="00750EF0" w:rsidRDefault="00D00452" w:rsidP="00357EA7">
            <w:r>
              <w:t>доброжелательное отношение к другим участникам учебной деятельности на основе этических норм.</w:t>
            </w:r>
          </w:p>
          <w:p w:rsidR="00D00452" w:rsidRDefault="00D00452" w:rsidP="00357EA7">
            <w:r w:rsidRPr="00750EF0">
              <w:rPr>
                <w:b/>
              </w:rPr>
              <w:t>Коммуникативные:</w:t>
            </w:r>
          </w:p>
          <w:p w:rsidR="00D00452" w:rsidRDefault="00D00452" w:rsidP="00357EA7">
            <w:r>
              <w:t>участвовать в диалоге, слушать и понимать других. Построение высказываний в соответствии с коммуникативными задачами. Сотрудничать в совместном решении проблем.</w:t>
            </w:r>
          </w:p>
          <w:p w:rsidR="00D00452" w:rsidRDefault="00D00452" w:rsidP="00357EA7"/>
        </w:tc>
      </w:tr>
      <w:tr w:rsidR="00D00452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Информация о домашнем задании, инструктаж о его выполнении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spacing w:line="276" w:lineRule="auto"/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</w:rPr>
              <w:t xml:space="preserve"> </w:t>
            </w:r>
            <w:r>
              <w:t>обеспечение понимания учащимися целей, содержания, способов выполнения домашнего задания.</w:t>
            </w:r>
          </w:p>
          <w:p w:rsidR="00D00452" w:rsidRDefault="00D00452" w:rsidP="00357EA7">
            <w:pPr>
              <w:spacing w:line="240" w:lineRule="atLeast"/>
            </w:pPr>
          </w:p>
          <w:p w:rsidR="00D00452" w:rsidRDefault="00D00452" w:rsidP="00357EA7">
            <w:pPr>
              <w:tabs>
                <w:tab w:val="left" w:pos="323"/>
              </w:tabs>
            </w:pPr>
            <w:r>
              <w:t>Дифференцированное домашнее задание:</w:t>
            </w:r>
          </w:p>
          <w:p w:rsidR="00D00452" w:rsidRDefault="00D00452" w:rsidP="00357EA7">
            <w:pPr>
              <w:tabs>
                <w:tab w:val="left" w:pos="323"/>
              </w:tabs>
            </w:pPr>
            <w:r>
              <w:t>- дети, которые хорошо запомнили слова составить диалог;</w:t>
            </w:r>
          </w:p>
          <w:p w:rsidR="00D00452" w:rsidRDefault="00D00452" w:rsidP="00357EA7">
            <w:pPr>
              <w:spacing w:line="240" w:lineRule="atLeast"/>
              <w:jc w:val="both"/>
              <w:rPr>
                <w:b/>
                <w:spacing w:val="-2"/>
              </w:rPr>
            </w:pPr>
            <w:r>
              <w:t>- дети, которые допускают ошибки – выучить слова.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r>
              <w:rPr>
                <w:b/>
                <w:spacing w:val="-2"/>
              </w:rPr>
              <w:t>Цель</w:t>
            </w:r>
            <w:r>
              <w:rPr>
                <w:spacing w:val="-2"/>
              </w:rPr>
              <w:t>: осмыслить и записать домашнее задание</w:t>
            </w:r>
          </w:p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>
            <w:pPr>
              <w:rPr>
                <w:b/>
                <w:i/>
              </w:rPr>
            </w:pPr>
            <w:r>
              <w:t>Учащиеся слушают, если что-то не понятно, задают вопросы.</w:t>
            </w:r>
          </w:p>
          <w:p w:rsidR="00D00452" w:rsidRDefault="00D00452" w:rsidP="00357EA7">
            <w:pPr>
              <w:rPr>
                <w:b/>
              </w:rPr>
            </w:pPr>
            <w:r>
              <w:rPr>
                <w:b/>
                <w:i/>
              </w:rPr>
              <w:t>В конце урока учащимся предлагается прикрепить смайлик соответствующий настроению к лучикам солнышка.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Default="00D00452" w:rsidP="00357EA7">
            <w:r>
              <w:rPr>
                <w:b/>
              </w:rPr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</w:p>
        </w:tc>
      </w:tr>
      <w:tr w:rsidR="00D00452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spacing w:line="270" w:lineRule="atLeast"/>
              <w:rPr>
                <w:b/>
                <w:bCs/>
              </w:rPr>
            </w:pPr>
            <w:r>
              <w:rPr>
                <w:b/>
              </w:rPr>
              <w:t>Цель:</w:t>
            </w:r>
            <w:r>
              <w:t xml:space="preserve"> развитие навыков рефлексии</w:t>
            </w:r>
          </w:p>
          <w:p w:rsidR="00D00452" w:rsidRDefault="00D00452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фронтальная.</w:t>
            </w:r>
            <w:r>
              <w:br/>
            </w:r>
            <w:r>
              <w:rPr>
                <w:b/>
                <w:bCs/>
              </w:rPr>
              <w:t>Средства</w:t>
            </w:r>
            <w:r>
              <w:t>: языковые</w:t>
            </w:r>
            <w:r>
              <w:br/>
            </w:r>
            <w:r>
              <w:rPr>
                <w:b/>
                <w:bCs/>
              </w:rPr>
              <w:t>Результат</w:t>
            </w:r>
            <w:r>
              <w:t>: обобщение. Вывод.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 </w:t>
            </w:r>
            <w:r>
              <w:br/>
            </w:r>
            <w:r>
              <w:rPr>
                <w:b/>
                <w:bCs/>
              </w:rPr>
              <w:t>Принцип</w:t>
            </w:r>
            <w:r>
              <w:t>: целостного представления об окружающей действительности.</w:t>
            </w:r>
          </w:p>
          <w:p w:rsidR="00D00452" w:rsidRDefault="00D00452" w:rsidP="00357EA7">
            <w:pPr>
              <w:spacing w:line="270" w:lineRule="atLeast"/>
            </w:pPr>
          </w:p>
          <w:p w:rsidR="00D00452" w:rsidRDefault="00D00452" w:rsidP="00357EA7">
            <w:pPr>
              <w:spacing w:line="270" w:lineRule="atLeast"/>
            </w:pPr>
            <w:r>
              <w:t>Подведение детей к рефлексии деятельности:</w:t>
            </w:r>
          </w:p>
          <w:p w:rsidR="00D00452" w:rsidRDefault="00D00452" w:rsidP="00357EA7">
            <w:pPr>
              <w:tabs>
                <w:tab w:val="left" w:pos="904"/>
                <w:tab w:val="center" w:pos="2390"/>
              </w:tabs>
            </w:pPr>
            <w:r>
              <w:t xml:space="preserve">   Что узнали нового?</w:t>
            </w:r>
          </w:p>
          <w:p w:rsidR="00D00452" w:rsidRDefault="00D00452" w:rsidP="00357EA7">
            <w:pPr>
              <w:ind w:left="176"/>
            </w:pPr>
            <w:r>
              <w:t>Что было интересного?</w:t>
            </w:r>
          </w:p>
          <w:p w:rsidR="00D00452" w:rsidRDefault="00D00452" w:rsidP="00357EA7">
            <w:pPr>
              <w:ind w:left="176"/>
            </w:pPr>
            <w:r>
              <w:t>Что удивило?</w:t>
            </w:r>
          </w:p>
          <w:p w:rsidR="00D00452" w:rsidRDefault="00D00452" w:rsidP="00357EA7">
            <w:pPr>
              <w:ind w:left="176"/>
            </w:pPr>
            <w:r>
              <w:t>Что было трудным?</w:t>
            </w:r>
          </w:p>
          <w:p w:rsidR="00D00452" w:rsidRDefault="00D00452" w:rsidP="00357EA7">
            <w:pPr>
              <w:ind w:left="176"/>
            </w:pPr>
            <w:r>
              <w:lastRenderedPageBreak/>
              <w:t>Какие вопросы были непонятны?</w:t>
            </w:r>
          </w:p>
          <w:p w:rsidR="00D00452" w:rsidRDefault="00D00452" w:rsidP="00357EA7">
            <w:pPr>
              <w:tabs>
                <w:tab w:val="left" w:pos="363"/>
              </w:tabs>
            </w:pPr>
            <w:r>
              <w:t xml:space="preserve">    Понравилось?</w:t>
            </w:r>
          </w:p>
          <w:p w:rsidR="00D00452" w:rsidRDefault="00D00452" w:rsidP="00357EA7">
            <w:pPr>
              <w:spacing w:line="240" w:lineRule="atLeast"/>
              <w:jc w:val="both"/>
            </w:pPr>
            <w:r>
              <w:t>Учащиеся выполняют предложенное задание для оценки своей деятельности на уроке, обмениваются с соседом при проверке</w:t>
            </w:r>
          </w:p>
          <w:p w:rsidR="00D00452" w:rsidRDefault="00D00452" w:rsidP="00357EA7">
            <w:pPr>
              <w:spacing w:line="240" w:lineRule="atLeas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52" w:rsidRDefault="00D00452" w:rsidP="00357EA7">
            <w:pPr>
              <w:pStyle w:val="WW-"/>
              <w:spacing w:after="0" w:line="100" w:lineRule="atLeast"/>
              <w:jc w:val="both"/>
            </w:pPr>
            <w:r>
              <w:rPr>
                <w:rFonts w:cs="Times New Roman"/>
                <w:b/>
              </w:rPr>
              <w:lastRenderedPageBreak/>
              <w:t xml:space="preserve">Цель: </w:t>
            </w:r>
            <w:r>
              <w:rPr>
                <w:rFonts w:cs="Times New Roman"/>
                <w:spacing w:val="-2"/>
              </w:rPr>
              <w:t>подведение изученного материала урока, установить соответствие полученного результата поставленной цели.</w:t>
            </w:r>
          </w:p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/>
          <w:p w:rsidR="00D00452" w:rsidRDefault="00D00452" w:rsidP="00357EA7">
            <w:pPr>
              <w:rPr>
                <w:b/>
                <w:i/>
              </w:rPr>
            </w:pPr>
            <w:r>
              <w:t>Краткое повторение изученного, оценка личного вклада в урок.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52" w:rsidRPr="00750EF0" w:rsidRDefault="00D00452" w:rsidP="00357EA7">
            <w:r w:rsidRPr="00750EF0">
              <w:rPr>
                <w:b/>
              </w:rPr>
              <w:t>Регулятивные:</w:t>
            </w:r>
          </w:p>
          <w:p w:rsidR="00D00452" w:rsidRDefault="00D00452" w:rsidP="00357EA7">
            <w:pPr>
              <w:rPr>
                <w:b/>
                <w:i/>
              </w:rPr>
            </w:pPr>
            <w:r>
              <w:t>оценка своей работы.</w:t>
            </w:r>
          </w:p>
          <w:p w:rsidR="00D00452" w:rsidRPr="00750EF0" w:rsidRDefault="00D00452" w:rsidP="00357EA7">
            <w:r w:rsidRPr="00750EF0">
              <w:rPr>
                <w:b/>
              </w:rPr>
              <w:t>Личностные:</w:t>
            </w:r>
          </w:p>
          <w:p w:rsidR="00D00452" w:rsidRDefault="00D00452" w:rsidP="00357EA7">
            <w:pPr>
              <w:rPr>
                <w:b/>
                <w:i/>
              </w:rPr>
            </w:pPr>
            <w:r>
              <w:t>адекватное понимание причин успеха/ неуспеха в учебной деятельности.</w:t>
            </w:r>
          </w:p>
          <w:p w:rsidR="00D00452" w:rsidRPr="00750EF0" w:rsidRDefault="00D00452" w:rsidP="00357EA7">
            <w:r w:rsidRPr="00750EF0">
              <w:rPr>
                <w:b/>
              </w:rPr>
              <w:t>Коммуникативные:</w:t>
            </w:r>
          </w:p>
          <w:p w:rsidR="00D00452" w:rsidRDefault="00D00452" w:rsidP="00357EA7">
            <w:r>
              <w:t>построение высказываний в соответствии с коммуникативными задачами. Сотрудничать в совместном решении проблем.</w:t>
            </w:r>
          </w:p>
          <w:p w:rsidR="00D00452" w:rsidRDefault="00D00452" w:rsidP="00357EA7"/>
        </w:tc>
      </w:tr>
    </w:tbl>
    <w:p w:rsidR="00D00452" w:rsidRDefault="00D00452" w:rsidP="00D00452">
      <w:pPr>
        <w:spacing w:line="360" w:lineRule="auto"/>
        <w:ind w:firstLine="709"/>
        <w:jc w:val="both"/>
      </w:pPr>
    </w:p>
    <w:p w:rsidR="00D00452" w:rsidRDefault="00D00452" w:rsidP="00D00452">
      <w:pPr>
        <w:spacing w:line="360" w:lineRule="auto"/>
        <w:ind w:firstLine="709"/>
        <w:jc w:val="both"/>
      </w:pPr>
    </w:p>
    <w:p w:rsidR="00D00452" w:rsidRDefault="00D00452" w:rsidP="00D00452">
      <w:pPr>
        <w:spacing w:line="360" w:lineRule="auto"/>
        <w:ind w:firstLine="540"/>
        <w:jc w:val="center"/>
        <w:rPr>
          <w:b/>
          <w:bCs/>
        </w:rPr>
      </w:pPr>
    </w:p>
    <w:p w:rsidR="00DB30CD" w:rsidRDefault="00DB30CD">
      <w:bookmarkStart w:id="0" w:name="_GoBack"/>
      <w:bookmarkEnd w:id="0"/>
    </w:p>
    <w:sectPr w:rsidR="00DB30CD" w:rsidSect="00D00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BD"/>
    <w:rsid w:val="006469BD"/>
    <w:rsid w:val="00D00452"/>
    <w:rsid w:val="00D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00452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customStyle="1" w:styleId="NoSpacing">
    <w:name w:val="No Spacing"/>
    <w:rsid w:val="00D0045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a"/>
    <w:uiPriority w:val="34"/>
    <w:qFormat/>
    <w:rsid w:val="00D004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D0045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00452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customStyle="1" w:styleId="NoSpacing">
    <w:name w:val="No Spacing"/>
    <w:rsid w:val="00D0045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a"/>
    <w:uiPriority w:val="34"/>
    <w:qFormat/>
    <w:rsid w:val="00D004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D0045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2022-09-21T09:27:00Z</dcterms:created>
  <dcterms:modified xsi:type="dcterms:W3CDTF">2022-09-21T09:27:00Z</dcterms:modified>
</cp:coreProperties>
</file>