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66" w:rsidRDefault="008F7C66" w:rsidP="008F7C66">
      <w:pPr>
        <w:spacing w:line="360" w:lineRule="auto"/>
        <w:ind w:right="540" w:firstLine="540"/>
        <w:rPr>
          <w:b/>
          <w:bCs/>
        </w:rPr>
      </w:pPr>
      <w:r>
        <w:rPr>
          <w:b/>
          <w:bCs/>
        </w:rPr>
        <w:t xml:space="preserve">Класс </w:t>
      </w:r>
      <w:r>
        <w:rPr>
          <w:u w:val="single"/>
        </w:rPr>
        <w:t>5</w:t>
      </w:r>
      <w:bookmarkStart w:id="0" w:name="_GoBack"/>
      <w:bookmarkEnd w:id="0"/>
    </w:p>
    <w:p w:rsidR="008F7C66" w:rsidRDefault="008F7C66" w:rsidP="008F7C66">
      <w:pPr>
        <w:spacing w:line="360" w:lineRule="auto"/>
        <w:ind w:right="540" w:firstLine="540"/>
        <w:rPr>
          <w:b/>
          <w:bCs/>
        </w:rPr>
      </w:pPr>
      <w:r>
        <w:rPr>
          <w:b/>
          <w:bCs/>
        </w:rPr>
        <w:t>Предмет</w:t>
      </w:r>
      <w:r>
        <w:t xml:space="preserve"> </w:t>
      </w:r>
      <w:r>
        <w:rPr>
          <w:u w:val="single"/>
        </w:rPr>
        <w:t>английский язык</w:t>
      </w:r>
    </w:p>
    <w:p w:rsidR="008F7C66" w:rsidRDefault="008F7C66" w:rsidP="008F7C66">
      <w:pPr>
        <w:spacing w:line="360" w:lineRule="auto"/>
        <w:ind w:firstLine="540"/>
        <w:rPr>
          <w:b/>
          <w:bCs/>
        </w:rPr>
      </w:pPr>
      <w:r>
        <w:rPr>
          <w:b/>
          <w:bCs/>
        </w:rPr>
        <w:t>Автор учебника</w:t>
      </w:r>
      <w:r>
        <w:t xml:space="preserve"> </w:t>
      </w:r>
      <w:r>
        <w:rPr>
          <w:rStyle w:val="c10"/>
          <w:color w:val="000000"/>
          <w:shd w:val="clear" w:color="auto" w:fill="FFFFFF"/>
        </w:rPr>
        <w:t xml:space="preserve">Ю.Е. Ваулина, Д. Дули, О.Е. </w:t>
      </w:r>
      <w:proofErr w:type="spellStart"/>
      <w:r>
        <w:rPr>
          <w:rStyle w:val="c10"/>
          <w:color w:val="000000"/>
          <w:shd w:val="clear" w:color="auto" w:fill="FFFFFF"/>
        </w:rPr>
        <w:t>Подоляко</w:t>
      </w:r>
      <w:proofErr w:type="spellEnd"/>
      <w:r>
        <w:rPr>
          <w:rStyle w:val="c10"/>
          <w:color w:val="000000"/>
          <w:shd w:val="clear" w:color="auto" w:fill="FFFFFF"/>
        </w:rPr>
        <w:t>, В. Эванс. «Английский в фокусе» ("</w:t>
      </w:r>
      <w:proofErr w:type="spellStart"/>
      <w:r>
        <w:rPr>
          <w:rStyle w:val="c10"/>
          <w:color w:val="000000"/>
          <w:shd w:val="clear" w:color="auto" w:fill="FFFFFF"/>
        </w:rPr>
        <w:t>Spotlight</w:t>
      </w:r>
      <w:proofErr w:type="spellEnd"/>
      <w:r>
        <w:rPr>
          <w:rStyle w:val="c10"/>
          <w:color w:val="000000"/>
          <w:shd w:val="clear" w:color="auto" w:fill="FFFFFF"/>
        </w:rPr>
        <w:t>") для общеобразовательных учреждений</w:t>
      </w:r>
    </w:p>
    <w:p w:rsidR="008F7C66" w:rsidRPr="009A00C3" w:rsidRDefault="008F7C66" w:rsidP="008F7C66">
      <w:pPr>
        <w:spacing w:line="360" w:lineRule="auto"/>
        <w:ind w:firstLine="540"/>
        <w:rPr>
          <w:b/>
          <w:bCs/>
        </w:rPr>
      </w:pPr>
      <w:r>
        <w:rPr>
          <w:b/>
          <w:bCs/>
        </w:rPr>
        <w:t>Тема:</w:t>
      </w:r>
      <w:r>
        <w:t xml:space="preserve"> </w:t>
      </w:r>
      <w:r w:rsidRPr="009A00C3">
        <w:rPr>
          <w:lang w:eastAsia="ru-RU"/>
        </w:rPr>
        <w:t>Введение лексики по теме «Дом, квартира».  Порядковые числительные.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7020"/>
        <w:gridCol w:w="1090"/>
      </w:tblGrid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анализа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pacing w:line="360" w:lineRule="auto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rPr>
                <w:b/>
                <w:i/>
              </w:rPr>
            </w:pPr>
            <w: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rPr>
                <w:b/>
                <w:i/>
              </w:rPr>
              <w:t>Основные цели урока</w:t>
            </w:r>
            <w:r>
              <w:t>:</w:t>
            </w:r>
            <w:r>
              <w:rPr>
                <w:b/>
                <w:i/>
              </w:rPr>
              <w:t xml:space="preserve"> </w:t>
            </w:r>
            <w:r>
              <w:t>образовательная,</w:t>
            </w:r>
            <w:r>
              <w:rPr>
                <w:b/>
                <w:i/>
              </w:rPr>
              <w:t xml:space="preserve"> </w:t>
            </w:r>
            <w:r>
              <w:t>развивающая,</w:t>
            </w:r>
            <w:r>
              <w:rPr>
                <w:b/>
                <w:i/>
              </w:rPr>
              <w:t xml:space="preserve"> </w:t>
            </w:r>
            <w:r>
              <w:t>воспитательная. Прослеживается ли реализация поставленных учителем целей урока?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rPr>
                <w:b/>
                <w:i/>
              </w:rPr>
            </w:pPr>
            <w: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rPr>
                <w:b/>
                <w:i/>
              </w:rPr>
              <w:t>Организация урока</w:t>
            </w:r>
            <w:r>
              <w:t>:</w:t>
            </w:r>
            <w:r>
              <w:rPr>
                <w:b/>
                <w:i/>
              </w:rPr>
              <w:t xml:space="preserve"> </w:t>
            </w:r>
            <w:r>
              <w:t>тип урока,</w:t>
            </w:r>
            <w:r>
              <w:rPr>
                <w:b/>
                <w:i/>
              </w:rPr>
              <w:t xml:space="preserve"> </w:t>
            </w:r>
            <w:r>
              <w:t>структура урока,</w:t>
            </w:r>
            <w:r>
              <w:rPr>
                <w:b/>
                <w:i/>
              </w:rPr>
              <w:t xml:space="preserve"> </w:t>
            </w:r>
            <w:r>
              <w:t>этапы,</w:t>
            </w:r>
            <w:r>
              <w:rPr>
                <w:b/>
                <w:i/>
              </w:rPr>
              <w:t xml:space="preserve"> </w:t>
            </w:r>
            <w:r>
              <w:t>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Каким образом учитель обеспечивает мотивацию изучения данной темы (учебный материал)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rPr>
                <w:b/>
                <w:bCs/>
                <w:i/>
                <w:iCs/>
              </w:rPr>
            </w:pPr>
            <w: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rPr>
                <w:b/>
                <w:bCs/>
                <w:i/>
                <w:iCs/>
              </w:rPr>
              <w:t>Соответствие урока требованиям ФГОС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napToGrid w:val="0"/>
            </w:pP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Ориентация на новые образовательные стандарты.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Нацеленность деятельности на формирование УУД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 xml:space="preserve">Использование современных технологий: </w:t>
            </w:r>
            <w:proofErr w:type="gramStart"/>
            <w:r>
              <w:t>проектная</w:t>
            </w:r>
            <w:proofErr w:type="gramEnd"/>
            <w:r>
              <w:t>, исследовательская, ИКТ, др.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rPr>
                <w:b/>
                <w:bCs/>
                <w:i/>
                <w:iCs/>
              </w:rPr>
            </w:pPr>
            <w: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rPr>
                <w:b/>
                <w:bCs/>
                <w:i/>
                <w:iCs/>
              </w:rPr>
              <w:t>Содержание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napToGrid w:val="0"/>
            </w:pP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Соответствие содержания урока требованиям программы.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Связь теории с практикой, использование жизненного опыта учеников с целью развития познавательной активности и самостоятельности.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1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 xml:space="preserve">Связь изучаемого материала с ранее пройденным материалом, </w:t>
            </w:r>
            <w:proofErr w:type="spellStart"/>
            <w:r>
              <w:t>межпредметные</w:t>
            </w:r>
            <w:proofErr w:type="spellEnd"/>
            <w:r>
              <w:t xml:space="preserve"> связи.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rPr>
                <w:b/>
                <w:bCs/>
                <w:i/>
                <w:iCs/>
              </w:rPr>
            </w:pPr>
            <w: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rPr>
                <w:b/>
                <w:bCs/>
                <w:i/>
                <w:iCs/>
              </w:rPr>
              <w:t>Методика проведения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napToGrid w:val="0"/>
            </w:pP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Актуализация знаний и способов деятельности учащихся. Постановка проблемных вопросов, создание проблемной ситуации.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1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Какие методы использовались учителем. Какова доля репродуктивной и поисковой (исследовательской) деятельности? Сравни соотношение: примерное число заданий репродуктивного характера: («прочитай», «перескажи», «повтори», «вспомни») и примерное число заданий поискового характер</w:t>
            </w:r>
            <w:proofErr w:type="gramStart"/>
            <w:r>
              <w:t>а(</w:t>
            </w:r>
            <w:proofErr w:type="gramEnd"/>
            <w:r>
              <w:t xml:space="preserve"> «докажи», «объясни», «оцени», «сравни», «найди ошибку»)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1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Соотношение деятельности учителя и деятельности учащихся. Объем и характер самостоятельной работы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Какие из перечисленных методов познания использует учитель (наблюдение, опыт, поиск информации, сравнение, чтение и т. д.)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Применение диалоговых форм общения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Создание нестандартных ситуаций при использовании знаний учащихся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Осуществление обратной связи: ученик-учитель.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Сочетание фронтальной, групповой и индивидуальной работы.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lastRenderedPageBreak/>
              <w:t>6.9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>
              <w:t>обученности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6.12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Формирование навыков самоконтроля и самооценки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rPr>
                <w:b/>
                <w:bCs/>
                <w:i/>
                <w:iCs/>
              </w:rPr>
            </w:pPr>
            <w: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rPr>
                <w:b/>
                <w:bCs/>
                <w:i/>
                <w:iCs/>
              </w:rPr>
              <w:t>Психологические основы урока: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snapToGrid w:val="0"/>
            </w:pP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Учёт учителем уровней актуального развития учащихся и зоны их ближайшего развития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Наличие психологических пауз и разрядки эмоциональной сферы урока.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2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Домашнее задание: оптимальный объём, доступность инструктажа, дифференциация, представление права выбора</w:t>
            </w:r>
            <w:proofErr w:type="gramStart"/>
            <w:r>
              <w:t>..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1</w:t>
            </w:r>
          </w:p>
        </w:tc>
      </w:tr>
      <w:tr w:rsidR="008F7C66" w:rsidTr="00357EA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1</w:t>
            </w:r>
          </w:p>
        </w:tc>
      </w:tr>
      <w:tr w:rsidR="008F7C66" w:rsidTr="00357EA7">
        <w:tc>
          <w:tcPr>
            <w:tcW w:w="7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jc w:val="right"/>
            </w:pPr>
            <w:r>
              <w:t>Итого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r>
              <w:t>51</w:t>
            </w:r>
          </w:p>
        </w:tc>
      </w:tr>
      <w:tr w:rsidR="008F7C66" w:rsidTr="00357EA7"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C66" w:rsidRDefault="008F7C66" w:rsidP="00357EA7">
            <w:pPr>
              <w:jc w:val="both"/>
            </w:pPr>
            <w:r>
              <w:t>За каждый критерий ставятся баллы от 0 до 2: 0 – критерий отсутствует, 1 – проявляется частично, 2- в полном объёме.</w:t>
            </w:r>
          </w:p>
        </w:tc>
      </w:tr>
    </w:tbl>
    <w:p w:rsidR="008F7C66" w:rsidRDefault="008F7C66" w:rsidP="008F7C66">
      <w:pPr>
        <w:spacing w:line="360" w:lineRule="auto"/>
        <w:jc w:val="both"/>
      </w:pPr>
    </w:p>
    <w:p w:rsidR="008F7C66" w:rsidRDefault="008F7C66" w:rsidP="008F7C66">
      <w:pPr>
        <w:spacing w:line="360" w:lineRule="auto"/>
        <w:ind w:firstLine="539"/>
        <w:jc w:val="both"/>
      </w:pPr>
      <w:r>
        <w:t>Данный урок являлся комбинированным (знакомство с новым материалом на базе повторения ранее изученного). Задачи урока соответствуют его месту в учебной теме, требованию программы обучения иностранному языку и учебного плана для данного класса.</w:t>
      </w:r>
    </w:p>
    <w:p w:rsidR="008F7C66" w:rsidRDefault="008F7C66" w:rsidP="008F7C66">
      <w:pPr>
        <w:spacing w:line="360" w:lineRule="auto"/>
        <w:ind w:firstLine="539"/>
        <w:jc w:val="both"/>
      </w:pPr>
      <w:r>
        <w:t xml:space="preserve">Задачи доведены до сознания учащихся на разных этапах. Учитывая возрастные и индивидуальные особенности </w:t>
      </w:r>
      <w:proofErr w:type="gramStart"/>
      <w:r>
        <w:t>обучающихся</w:t>
      </w:r>
      <w:proofErr w:type="gramEnd"/>
      <w:r>
        <w:t>, учитель при необходимости переходит на русский язык.</w:t>
      </w:r>
    </w:p>
    <w:p w:rsidR="008F7C66" w:rsidRDefault="008F7C66" w:rsidP="008F7C66">
      <w:pPr>
        <w:spacing w:line="360" w:lineRule="auto"/>
        <w:ind w:firstLine="539"/>
        <w:jc w:val="both"/>
        <w:rPr>
          <w:color w:val="000000"/>
          <w:spacing w:val="7"/>
        </w:rPr>
      </w:pPr>
      <w:r>
        <w:t xml:space="preserve">Материал отобран в соответствии с современными требованиями. </w:t>
      </w:r>
    </w:p>
    <w:p w:rsidR="008F7C66" w:rsidRDefault="008F7C66" w:rsidP="008F7C66">
      <w:pPr>
        <w:spacing w:line="360" w:lineRule="auto"/>
        <w:ind w:firstLine="539"/>
        <w:jc w:val="both"/>
      </w:pPr>
      <w:r>
        <w:rPr>
          <w:color w:val="000000"/>
          <w:spacing w:val="7"/>
        </w:rPr>
        <w:t xml:space="preserve">Языковой материал урока содержателен и познавателен, </w:t>
      </w:r>
      <w:r>
        <w:rPr>
          <w:color w:val="000000"/>
          <w:spacing w:val="2"/>
        </w:rPr>
        <w:t xml:space="preserve">соответствует уровню развития знаний, умений и навыков учащихся 5 класса, их </w:t>
      </w:r>
      <w:r>
        <w:rPr>
          <w:color w:val="000000"/>
          <w:spacing w:val="9"/>
        </w:rPr>
        <w:t>возрастным особенностям и интересам.</w:t>
      </w:r>
    </w:p>
    <w:p w:rsidR="008F7C66" w:rsidRDefault="008F7C66" w:rsidP="008F7C66">
      <w:pPr>
        <w:spacing w:line="360" w:lineRule="auto"/>
        <w:ind w:firstLine="539"/>
        <w:jc w:val="both"/>
      </w:pPr>
      <w:r>
        <w:t xml:space="preserve">Подбор упражнений и последовательность их выполнения на уроке способствуют формированию навыков, развития умений в области устной и письменной речи. </w:t>
      </w:r>
      <w:r>
        <w:rPr>
          <w:color w:val="000000"/>
        </w:rPr>
        <w:t>Выполнение упражнений отвечает поставленной цели урока, что методически оправдано.</w:t>
      </w:r>
    </w:p>
    <w:p w:rsidR="008F7C66" w:rsidRDefault="008F7C66" w:rsidP="008F7C66">
      <w:pPr>
        <w:spacing w:line="360" w:lineRule="auto"/>
        <w:ind w:firstLine="539"/>
        <w:jc w:val="both"/>
      </w:pPr>
      <w:r>
        <w:t xml:space="preserve">Структура  урока ориентирует учащихся на достижение учебных, развивающих и воспитательных задач. </w:t>
      </w:r>
    </w:p>
    <w:p w:rsidR="008F7C66" w:rsidRDefault="008F7C66" w:rsidP="008F7C66">
      <w:pPr>
        <w:spacing w:line="360" w:lineRule="auto"/>
        <w:ind w:firstLine="539"/>
        <w:jc w:val="both"/>
      </w:pPr>
      <w:r>
        <w:lastRenderedPageBreak/>
        <w:t xml:space="preserve">В ходе </w:t>
      </w:r>
      <w:proofErr w:type="spellStart"/>
      <w:r>
        <w:t>оргмомента</w:t>
      </w:r>
      <w:proofErr w:type="spellEnd"/>
      <w:r>
        <w:t xml:space="preserve"> и вытекающей из него речевой зарядки учитель устанавливает конта</w:t>
      </w:r>
      <w:proofErr w:type="gramStart"/>
      <w:r>
        <w:t>кт с кл</w:t>
      </w:r>
      <w:proofErr w:type="gramEnd"/>
      <w:r>
        <w:t>ассом. Для этого один из учеников выступает в роли учителя. Учитель в ходе речевой разминки использует материалы по учебной теме урока и ориентирует речевую разминку на достижение целей и задач урока.</w:t>
      </w:r>
    </w:p>
    <w:p w:rsidR="008F7C66" w:rsidRDefault="008F7C66" w:rsidP="008F7C66">
      <w:pPr>
        <w:spacing w:line="360" w:lineRule="auto"/>
        <w:ind w:firstLine="539"/>
        <w:jc w:val="both"/>
      </w:pPr>
      <w:r>
        <w:t xml:space="preserve">В обучении </w:t>
      </w:r>
      <w:proofErr w:type="spellStart"/>
      <w:r>
        <w:t>аудированию</w:t>
      </w:r>
      <w:proofErr w:type="spellEnd"/>
      <w:r>
        <w:t xml:space="preserve"> учитель достигает поставленной задачи. Используется компьютер. При изучении грамматического материала используются разнообразные приемы задания, а также наглядный материал. Контроль понимания осуществляется с помощью рациональных методических приемов.</w:t>
      </w:r>
    </w:p>
    <w:p w:rsidR="008F7C66" w:rsidRDefault="008F7C66" w:rsidP="008F7C66">
      <w:pPr>
        <w:spacing w:line="360" w:lineRule="auto"/>
        <w:ind w:firstLine="539"/>
        <w:jc w:val="both"/>
        <w:rPr>
          <w:rStyle w:val="c2"/>
        </w:rPr>
      </w:pPr>
      <w:r>
        <w:t>Была проведена физкультминутка, которую проводил один из учеников.</w:t>
      </w:r>
    </w:p>
    <w:p w:rsidR="008F7C66" w:rsidRDefault="008F7C66" w:rsidP="008F7C66">
      <w:pPr>
        <w:spacing w:line="360" w:lineRule="auto"/>
        <w:ind w:firstLine="539"/>
        <w:jc w:val="both"/>
      </w:pPr>
      <w:r>
        <w:rPr>
          <w:rStyle w:val="c2"/>
        </w:rPr>
        <w:t>Структура урока полностью соответствует логике проведения заявленного типа урока.</w:t>
      </w:r>
    </w:p>
    <w:p w:rsidR="008F7C66" w:rsidRDefault="008F7C66" w:rsidP="008F7C66">
      <w:pPr>
        <w:spacing w:line="360" w:lineRule="auto"/>
        <w:ind w:firstLine="539"/>
        <w:jc w:val="both"/>
        <w:rPr>
          <w:color w:val="000000"/>
          <w:spacing w:val="-6"/>
        </w:rPr>
      </w:pPr>
      <w:r>
        <w:t xml:space="preserve">В целом, урок достаточно динамичен, включает различные виды речевой деятельности, что не позволяет детям устать. </w:t>
      </w:r>
    </w:p>
    <w:p w:rsidR="008F7C66" w:rsidRDefault="008F7C66" w:rsidP="008F7C66">
      <w:pPr>
        <w:spacing w:line="360" w:lineRule="auto"/>
        <w:ind w:firstLine="539"/>
        <w:jc w:val="both"/>
      </w:pPr>
      <w:r>
        <w:rPr>
          <w:color w:val="000000"/>
          <w:spacing w:val="-6"/>
        </w:rPr>
        <w:t xml:space="preserve">Дифференцированный подход на уроке был реализован и в разных режимах работы: </w:t>
      </w:r>
      <w:r>
        <w:rPr>
          <w:color w:val="000000"/>
          <w:spacing w:val="-8"/>
        </w:rPr>
        <w:t xml:space="preserve">учитель - класс, (фронтальный режим работы), </w:t>
      </w:r>
      <w:r>
        <w:rPr>
          <w:color w:val="000000"/>
          <w:spacing w:val="-9"/>
        </w:rPr>
        <w:t xml:space="preserve">ученик - ученик (парный режим работы), </w:t>
      </w:r>
      <w:r>
        <w:rPr>
          <w:color w:val="000000"/>
          <w:spacing w:val="-13"/>
        </w:rPr>
        <w:t xml:space="preserve">ученик – класс. </w:t>
      </w:r>
    </w:p>
    <w:p w:rsidR="008F7C66" w:rsidRDefault="008F7C66" w:rsidP="008F7C66">
      <w:pPr>
        <w:spacing w:line="360" w:lineRule="auto"/>
        <w:ind w:firstLine="539"/>
        <w:jc w:val="both"/>
        <w:rPr>
          <w:color w:val="000000"/>
          <w:spacing w:val="-10"/>
        </w:rPr>
      </w:pPr>
      <w:r>
        <w:t>Большую роль учитель уделяет самостоятельной работе. Так, на различных этапах урока ученики играют роли учителя английского языка, диктора, учителя физкультуры, словом активно работают на уроке.</w:t>
      </w:r>
    </w:p>
    <w:p w:rsidR="008F7C66" w:rsidRDefault="008F7C66" w:rsidP="008F7C66">
      <w:pPr>
        <w:spacing w:line="360" w:lineRule="auto"/>
        <w:ind w:firstLine="539"/>
        <w:jc w:val="both"/>
        <w:rPr>
          <w:color w:val="000000"/>
        </w:rPr>
      </w:pPr>
      <w:r>
        <w:rPr>
          <w:color w:val="000000"/>
          <w:spacing w:val="-10"/>
        </w:rPr>
        <w:t xml:space="preserve">Устные задания </w:t>
      </w:r>
      <w:r>
        <w:rPr>
          <w:color w:val="000000"/>
          <w:spacing w:val="-5"/>
        </w:rPr>
        <w:t xml:space="preserve">чередовались с работой с учебником, карточками - с работой с </w:t>
      </w:r>
      <w:r>
        <w:rPr>
          <w:color w:val="000000"/>
          <w:spacing w:val="-6"/>
        </w:rPr>
        <w:t xml:space="preserve">доской, использовались </w:t>
      </w:r>
      <w:r>
        <w:rPr>
          <w:color w:val="000000"/>
        </w:rPr>
        <w:t xml:space="preserve">заранее подготовленные </w:t>
      </w:r>
      <w:r>
        <w:rPr>
          <w:color w:val="000000"/>
          <w:spacing w:val="-6"/>
        </w:rPr>
        <w:t xml:space="preserve">наглядные средства обучения, </w:t>
      </w:r>
      <w:r>
        <w:rPr>
          <w:color w:val="000000"/>
        </w:rPr>
        <w:t>которые способствовали развитию речи учащихся.</w:t>
      </w:r>
    </w:p>
    <w:p w:rsidR="008F7C66" w:rsidRDefault="008F7C66" w:rsidP="008F7C66">
      <w:pPr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 xml:space="preserve">Учитель внимательно следил за ответами учащихся, фиксировал и, мотивируя, исправлял ошибки. </w:t>
      </w:r>
      <w:r>
        <w:t>В ходе урока учитель проявлял внимание к ученикам, работа проходила в психологически спокойной и положительной атмосфере.</w:t>
      </w:r>
    </w:p>
    <w:p w:rsidR="008F7C66" w:rsidRDefault="008F7C66" w:rsidP="008F7C66">
      <w:pPr>
        <w:spacing w:line="360" w:lineRule="auto"/>
        <w:ind w:firstLine="539"/>
        <w:jc w:val="both"/>
      </w:pPr>
      <w:r>
        <w:rPr>
          <w:color w:val="000000"/>
        </w:rPr>
        <w:t>Урок произвел благоприятное впечатление, он был тщательно и профессионально спланирован, у учителя налажен педагогический конта</w:t>
      </w:r>
      <w:proofErr w:type="gramStart"/>
      <w:r>
        <w:rPr>
          <w:color w:val="000000"/>
        </w:rPr>
        <w:t>кт с кл</w:t>
      </w:r>
      <w:proofErr w:type="gramEnd"/>
      <w:r>
        <w:rPr>
          <w:color w:val="000000"/>
        </w:rPr>
        <w:t>ассом.</w:t>
      </w:r>
    </w:p>
    <w:p w:rsidR="008F7C66" w:rsidRDefault="008F7C66" w:rsidP="008F7C66">
      <w:pPr>
        <w:spacing w:line="360" w:lineRule="auto"/>
        <w:jc w:val="both"/>
      </w:pPr>
    </w:p>
    <w:p w:rsidR="008F7C66" w:rsidRDefault="008F7C66" w:rsidP="008F7C66">
      <w:pPr>
        <w:spacing w:line="360" w:lineRule="auto"/>
        <w:ind w:firstLine="540"/>
        <w:rPr>
          <w:b/>
          <w:bCs/>
          <w:color w:val="000000"/>
        </w:rPr>
      </w:pPr>
    </w:p>
    <w:p w:rsidR="008F7C66" w:rsidRDefault="008F7C66" w:rsidP="008F7C66">
      <w:pPr>
        <w:spacing w:line="360" w:lineRule="auto"/>
        <w:ind w:firstLine="540"/>
        <w:rPr>
          <w:b/>
          <w:bCs/>
          <w:color w:val="000000"/>
        </w:rPr>
      </w:pPr>
    </w:p>
    <w:p w:rsidR="008F7C66" w:rsidRDefault="008F7C66" w:rsidP="008F7C66">
      <w:pPr>
        <w:spacing w:line="360" w:lineRule="auto"/>
        <w:ind w:firstLine="540"/>
        <w:rPr>
          <w:b/>
          <w:bCs/>
          <w:color w:val="000000"/>
        </w:rPr>
      </w:pPr>
    </w:p>
    <w:p w:rsidR="00DB30CD" w:rsidRDefault="00DB30CD"/>
    <w:sectPr w:rsidR="00DB30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06" w:rsidRDefault="00ED0506" w:rsidP="00052501">
      <w:r>
        <w:separator/>
      </w:r>
    </w:p>
  </w:endnote>
  <w:endnote w:type="continuationSeparator" w:id="0">
    <w:p w:rsidR="00ED0506" w:rsidRDefault="00ED0506" w:rsidP="000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06" w:rsidRDefault="00ED0506" w:rsidP="00052501">
      <w:r>
        <w:separator/>
      </w:r>
    </w:p>
  </w:footnote>
  <w:footnote w:type="continuationSeparator" w:id="0">
    <w:p w:rsidR="00ED0506" w:rsidRDefault="00ED0506" w:rsidP="0005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01" w:rsidRDefault="00052501" w:rsidP="00052501">
    <w:pPr>
      <w:pStyle w:val="a3"/>
      <w:jc w:val="right"/>
    </w:pPr>
    <w:r>
      <w:t xml:space="preserve">Иванченко Олеся Васильевна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9"/>
    <w:rsid w:val="00052501"/>
    <w:rsid w:val="008F7C66"/>
    <w:rsid w:val="00DB30CD"/>
    <w:rsid w:val="00ED0506"/>
    <w:rsid w:val="00F2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F7C66"/>
  </w:style>
  <w:style w:type="character" w:customStyle="1" w:styleId="c10">
    <w:name w:val="c10"/>
    <w:rsid w:val="008F7C66"/>
  </w:style>
  <w:style w:type="paragraph" w:styleId="a3">
    <w:name w:val="header"/>
    <w:basedOn w:val="a"/>
    <w:link w:val="a4"/>
    <w:uiPriority w:val="99"/>
    <w:unhideWhenUsed/>
    <w:rsid w:val="00052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5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52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5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F7C66"/>
  </w:style>
  <w:style w:type="character" w:customStyle="1" w:styleId="c10">
    <w:name w:val="c10"/>
    <w:rsid w:val="008F7C66"/>
  </w:style>
  <w:style w:type="paragraph" w:styleId="a3">
    <w:name w:val="header"/>
    <w:basedOn w:val="a"/>
    <w:link w:val="a4"/>
    <w:uiPriority w:val="99"/>
    <w:unhideWhenUsed/>
    <w:rsid w:val="00052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5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52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5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2022-09-21T08:54:00Z</dcterms:created>
  <dcterms:modified xsi:type="dcterms:W3CDTF">2022-09-21T08:56:00Z</dcterms:modified>
</cp:coreProperties>
</file>