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A9" w:rsidRDefault="000512A9" w:rsidP="000512A9">
      <w:pPr>
        <w:spacing w:line="360" w:lineRule="auto"/>
        <w:ind w:firstLine="540"/>
        <w:rPr>
          <w:b/>
          <w:bCs/>
          <w:color w:val="000000"/>
        </w:rPr>
      </w:pPr>
      <w:r>
        <w:rPr>
          <w:b/>
          <w:bCs/>
          <w:color w:val="000000"/>
        </w:rPr>
        <w:t xml:space="preserve">Класс </w:t>
      </w:r>
      <w:r>
        <w:rPr>
          <w:bCs/>
          <w:color w:val="000000"/>
          <w:u w:val="single"/>
        </w:rPr>
        <w:t>6</w:t>
      </w:r>
      <w:bookmarkStart w:id="0" w:name="_GoBack"/>
      <w:bookmarkEnd w:id="0"/>
    </w:p>
    <w:p w:rsidR="000512A9" w:rsidRDefault="000512A9" w:rsidP="000512A9">
      <w:pPr>
        <w:spacing w:line="360" w:lineRule="auto"/>
        <w:ind w:firstLine="540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Предмет </w:t>
      </w:r>
      <w:r>
        <w:rPr>
          <w:bCs/>
          <w:color w:val="000000"/>
        </w:rPr>
        <w:t>английский язык</w:t>
      </w:r>
    </w:p>
    <w:p w:rsidR="000512A9" w:rsidRDefault="000512A9" w:rsidP="000512A9">
      <w:pPr>
        <w:spacing w:line="360" w:lineRule="auto"/>
        <w:ind w:firstLine="540"/>
        <w:rPr>
          <w:b/>
          <w:bCs/>
          <w:color w:val="000000"/>
        </w:rPr>
      </w:pPr>
      <w:r>
        <w:rPr>
          <w:b/>
          <w:bCs/>
          <w:color w:val="000000"/>
        </w:rPr>
        <w:t xml:space="preserve">УМК </w:t>
      </w:r>
      <w:r>
        <w:rPr>
          <w:rStyle w:val="c10"/>
          <w:color w:val="000000"/>
          <w:shd w:val="clear" w:color="auto" w:fill="FFFFFF"/>
        </w:rPr>
        <w:t xml:space="preserve">Ю.Е. Ваулина, Д. Дули, О.Е. </w:t>
      </w:r>
      <w:proofErr w:type="spellStart"/>
      <w:r>
        <w:rPr>
          <w:rStyle w:val="c10"/>
          <w:color w:val="000000"/>
          <w:shd w:val="clear" w:color="auto" w:fill="FFFFFF"/>
        </w:rPr>
        <w:t>Подоляко</w:t>
      </w:r>
      <w:proofErr w:type="spellEnd"/>
      <w:r>
        <w:rPr>
          <w:rStyle w:val="c10"/>
          <w:color w:val="000000"/>
          <w:shd w:val="clear" w:color="auto" w:fill="FFFFFF"/>
        </w:rPr>
        <w:t>, В. Эванс. «Английский в фокусе» ("</w:t>
      </w:r>
      <w:proofErr w:type="spellStart"/>
      <w:r>
        <w:rPr>
          <w:rStyle w:val="c10"/>
          <w:color w:val="000000"/>
          <w:shd w:val="clear" w:color="auto" w:fill="FFFFFF"/>
        </w:rPr>
        <w:t>Spotlight</w:t>
      </w:r>
      <w:proofErr w:type="spellEnd"/>
      <w:r>
        <w:rPr>
          <w:rStyle w:val="c10"/>
          <w:color w:val="000000"/>
          <w:shd w:val="clear" w:color="auto" w:fill="FFFFFF"/>
        </w:rPr>
        <w:t>") для общеобразовательных учреждений</w:t>
      </w:r>
    </w:p>
    <w:p w:rsidR="000512A9" w:rsidRPr="00232448" w:rsidRDefault="000512A9" w:rsidP="000512A9">
      <w:pPr>
        <w:spacing w:line="360" w:lineRule="auto"/>
        <w:ind w:firstLine="540"/>
        <w:rPr>
          <w:b/>
          <w:bCs/>
          <w:color w:val="000000"/>
        </w:rPr>
      </w:pPr>
      <w:r>
        <w:rPr>
          <w:b/>
          <w:bCs/>
          <w:color w:val="000000"/>
        </w:rPr>
        <w:t>Тема урока</w:t>
      </w:r>
      <w:r>
        <w:t xml:space="preserve"> </w:t>
      </w:r>
      <w:r w:rsidRPr="00D175AA">
        <w:t xml:space="preserve">Безопасность на дорогах. Введение новой лексики. Развитие лексико </w:t>
      </w:r>
      <w:proofErr w:type="gramStart"/>
      <w:r w:rsidRPr="00D175AA">
        <w:t>–г</w:t>
      </w:r>
      <w:proofErr w:type="gramEnd"/>
      <w:r w:rsidRPr="00D175AA">
        <w:t>рамматических навыков.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7020"/>
        <w:gridCol w:w="1090"/>
      </w:tblGrid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pPr>
              <w:tabs>
                <w:tab w:val="left" w:pos="1395"/>
                <w:tab w:val="center" w:pos="340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Этапы анализа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pPr>
              <w:spacing w:line="360" w:lineRule="auto"/>
              <w:jc w:val="center"/>
            </w:pPr>
            <w:r>
              <w:rPr>
                <w:b/>
                <w:bCs/>
              </w:rPr>
              <w:t>Баллы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pPr>
              <w:rPr>
                <w:b/>
                <w:i/>
              </w:rPr>
            </w:pPr>
            <w: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rPr>
                <w:b/>
                <w:i/>
              </w:rPr>
              <w:t>Основные цели урока</w:t>
            </w:r>
            <w:r>
              <w:t>:</w:t>
            </w:r>
            <w:r>
              <w:rPr>
                <w:b/>
                <w:i/>
              </w:rPr>
              <w:t xml:space="preserve"> </w:t>
            </w:r>
            <w:r>
              <w:t>образовательная,</w:t>
            </w:r>
            <w:r>
              <w:rPr>
                <w:b/>
                <w:i/>
              </w:rPr>
              <w:t xml:space="preserve"> </w:t>
            </w:r>
            <w:r>
              <w:t>развивающая,</w:t>
            </w:r>
            <w:r>
              <w:rPr>
                <w:b/>
                <w:i/>
              </w:rPr>
              <w:t xml:space="preserve"> </w:t>
            </w:r>
            <w:r>
              <w:t>воспитательная. Прослеживается ли реализация поставленных учителем целей урока?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pPr>
              <w:rPr>
                <w:b/>
                <w:i/>
              </w:rPr>
            </w:pPr>
            <w: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rPr>
                <w:b/>
                <w:i/>
              </w:rPr>
              <w:t>Организация урока</w:t>
            </w:r>
            <w:r>
              <w:t>:</w:t>
            </w:r>
            <w:r>
              <w:rPr>
                <w:b/>
                <w:i/>
              </w:rPr>
              <w:t xml:space="preserve"> </w:t>
            </w:r>
            <w:r>
              <w:t>тип урока,</w:t>
            </w:r>
            <w:r>
              <w:rPr>
                <w:b/>
                <w:i/>
              </w:rPr>
              <w:t xml:space="preserve"> </w:t>
            </w:r>
            <w:r>
              <w:t>структура урока,</w:t>
            </w:r>
            <w:r>
              <w:rPr>
                <w:b/>
                <w:i/>
              </w:rPr>
              <w:t xml:space="preserve"> </w:t>
            </w:r>
            <w:r>
              <w:t>этапы,</w:t>
            </w:r>
            <w:r>
              <w:rPr>
                <w:b/>
                <w:i/>
              </w:rPr>
              <w:t xml:space="preserve"> </w:t>
            </w:r>
            <w:r>
              <w:t>их логическая последовательность и дозировка во времени, соответствие построения урока его содержанию и поставленной цели.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Каким образом учитель обеспечивает мотивацию изучения данной темы (учебный материал)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pPr>
              <w:rPr>
                <w:b/>
                <w:bCs/>
                <w:i/>
                <w:iCs/>
              </w:rPr>
            </w:pPr>
            <w: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rPr>
                <w:b/>
                <w:bCs/>
                <w:i/>
                <w:iCs/>
              </w:rPr>
              <w:t>Соответствие урока требованиям ФГОС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pPr>
              <w:snapToGrid w:val="0"/>
            </w:pP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4.1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Ориентация на новые образовательные стандарты.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4.2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Нацеленность деятельности на формирование УУД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4.3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 xml:space="preserve">Использование современных технологий: </w:t>
            </w:r>
            <w:proofErr w:type="gramStart"/>
            <w:r>
              <w:t>проектная</w:t>
            </w:r>
            <w:proofErr w:type="gramEnd"/>
            <w:r>
              <w:t>, исследовательская, ИКТ, др.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1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pPr>
              <w:rPr>
                <w:b/>
                <w:bCs/>
                <w:i/>
                <w:iCs/>
              </w:rPr>
            </w:pPr>
            <w:r>
              <w:t>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rPr>
                <w:b/>
                <w:bCs/>
                <w:i/>
                <w:iCs/>
              </w:rPr>
              <w:t>Содержание урока: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pPr>
              <w:snapToGrid w:val="0"/>
            </w:pP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5.1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Научная правильность освещения материала на уроке, его соответствие возрастным особенностям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5.2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Соответствие содержания урока требованиям программы.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5.3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Связь теории с практикой, использование жизненного опыта учеников с целью развития познавательной активности и самостоятельности.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1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5.4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 xml:space="preserve">Связь изучаемого материала с ранее пройденным материалом, </w:t>
            </w:r>
            <w:proofErr w:type="spellStart"/>
            <w:r>
              <w:t>межпредметные</w:t>
            </w:r>
            <w:proofErr w:type="spellEnd"/>
            <w:r>
              <w:t xml:space="preserve"> связи.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pPr>
              <w:rPr>
                <w:b/>
                <w:bCs/>
                <w:i/>
                <w:iCs/>
              </w:rPr>
            </w:pPr>
            <w:r>
              <w:t>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rPr>
                <w:b/>
                <w:bCs/>
                <w:i/>
                <w:iCs/>
              </w:rPr>
              <w:t>Методика проведения урока: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pPr>
              <w:snapToGrid w:val="0"/>
            </w:pP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6.1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Актуализация знаний и способов деятельности учащихся. Постановка проблемных вопросов, создание проблемной ситуации.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1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6.2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Какие методы использовались учителем. Какова доля репродуктивной и поисковой (исследовательской) деятельности? Сравни соотношение: примерное число заданий репродуктивного характера: («прочитай», «перескажи», «повтори», «вспомни») и примерное число заданий поискового характер</w:t>
            </w:r>
            <w:proofErr w:type="gramStart"/>
            <w:r>
              <w:t>а(</w:t>
            </w:r>
            <w:proofErr w:type="gramEnd"/>
            <w:r>
              <w:t xml:space="preserve"> «докажи», «объясни», «оцени», «сравни», «найди ошибку»)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1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6.3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Соотношение деятельности учителя и деятельности учащихся. Объем и характер самостоятельной работы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6.4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Какие из перечисленных методов познания использует учитель (наблюдение, опыт, поиск информации, сравнение, чтение и т. д.)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1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6.5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Применение диалоговых форм общения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6.6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Создание нестандартных ситуаций при использовании знаний учащихся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1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6.7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Осуществление обратной связи: ученик-учитель.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lastRenderedPageBreak/>
              <w:t>6.8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Сочетание фронтальной, групповой и индивидуальной работы.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6.9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 xml:space="preserve">Реализация дифференцированного обучения. Наличие заданий для детей разного уровня </w:t>
            </w:r>
            <w:proofErr w:type="spellStart"/>
            <w:r>
              <w:t>обученности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6.10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Средства обучения. Целесообразность их использования в соответствии с темой, этапом обучения.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6.11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Использование наглядного материала: в качестве иллюстрирования, для эмоциональной поддержки, для решения обучающих задач. Наглядный материал избыточен, достаточен, уместен, недостаточен.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6.12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Формирование навыков самоконтроля и самооценки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pPr>
              <w:rPr>
                <w:b/>
                <w:bCs/>
                <w:i/>
                <w:iCs/>
              </w:rPr>
            </w:pPr>
            <w:r>
              <w:t>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rPr>
                <w:b/>
                <w:bCs/>
                <w:i/>
                <w:iCs/>
              </w:rPr>
              <w:t>Психологические основы урока: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pPr>
              <w:snapToGrid w:val="0"/>
            </w:pP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7.1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Учёт учителем уровней актуального развития учащихся и зоны их ближайшего развития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7.2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Реализация развивающей функции обучения. Развитие качеств: восприятия, внимания, воображения, памяти, мышления, речи.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7.3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Ритмичность урока: чередование материала разной степени трудности, разнообразие видов учебной деятельности.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7.4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Наличие психологических пауз и разрядки эмоциональной сферы урока.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Домашнее задание: оптимальный объём, доступность инструктажа, дифференциация, представление права выбора</w:t>
            </w:r>
            <w:proofErr w:type="gramStart"/>
            <w:r>
              <w:t>..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2</w:t>
            </w:r>
          </w:p>
        </w:tc>
      </w:tr>
      <w:tr w:rsidR="000512A9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Наличие элементов нового в педагогической деятельности учителя (отсутствия шаблона)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1</w:t>
            </w:r>
          </w:p>
        </w:tc>
      </w:tr>
      <w:tr w:rsidR="000512A9" w:rsidTr="00357EA7"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A9" w:rsidRDefault="000512A9" w:rsidP="00357EA7">
            <w:pPr>
              <w:jc w:val="right"/>
            </w:pPr>
            <w:r>
              <w:t>Итого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r>
              <w:t>48</w:t>
            </w:r>
          </w:p>
        </w:tc>
      </w:tr>
      <w:tr w:rsidR="000512A9" w:rsidTr="00357EA7"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A9" w:rsidRDefault="000512A9" w:rsidP="00357EA7">
            <w:pPr>
              <w:jc w:val="both"/>
            </w:pPr>
            <w:r>
              <w:t>За каждый критерий ставятся баллы от 0 до 2: 0 – критерий отсутствует, 1 – проявляется частично, 2- в полном объёме.</w:t>
            </w:r>
          </w:p>
        </w:tc>
      </w:tr>
    </w:tbl>
    <w:p w:rsidR="000512A9" w:rsidRPr="00A165B2" w:rsidRDefault="000512A9" w:rsidP="000512A9">
      <w:pPr>
        <w:spacing w:line="360" w:lineRule="auto"/>
        <w:jc w:val="both"/>
        <w:rPr>
          <w:sz w:val="28"/>
          <w:szCs w:val="28"/>
        </w:rPr>
      </w:pPr>
    </w:p>
    <w:p w:rsidR="000512A9" w:rsidRPr="00AD2558" w:rsidRDefault="000512A9" w:rsidP="000512A9">
      <w:pPr>
        <w:spacing w:line="360" w:lineRule="auto"/>
        <w:ind w:firstLine="540"/>
        <w:jc w:val="both"/>
      </w:pPr>
      <w:r w:rsidRPr="00AD2558">
        <w:t xml:space="preserve">Данный урок являлся </w:t>
      </w:r>
      <w:r w:rsidRPr="00AD2558">
        <w:rPr>
          <w:rFonts w:ascii="OpenSans" w:hAnsi="OpenSans" w:cs="OpenSans"/>
          <w:color w:val="000000"/>
          <w:shd w:val="clear" w:color="auto" w:fill="FFFFFF"/>
        </w:rPr>
        <w:t>уроком открытия новых знаний и первичного закрепления нового материала</w:t>
      </w:r>
      <w:r w:rsidRPr="00AD2558">
        <w:t>. Поставленные цели и задачи урока соответствовали теме урока, требованиям программы обучения ИЯ и учебному плану 6 класса.</w:t>
      </w:r>
    </w:p>
    <w:p w:rsidR="000512A9" w:rsidRPr="00AD2558" w:rsidRDefault="000512A9" w:rsidP="000512A9">
      <w:pPr>
        <w:spacing w:line="360" w:lineRule="auto"/>
        <w:ind w:firstLine="540"/>
        <w:jc w:val="both"/>
      </w:pPr>
      <w:r w:rsidRPr="00AD2558">
        <w:t>Урок соответствовал требованиям ФГОС. Содержание урока включает элементы обучения УУД: цели урока определяли сами ученики, исходя из соответствующей проблемной ситуации. Учителем были учтены возрастные и индивидуальные особенности учеников. Использованы ИК технологии.</w:t>
      </w:r>
    </w:p>
    <w:p w:rsidR="000512A9" w:rsidRPr="00AD2558" w:rsidRDefault="000512A9" w:rsidP="000512A9">
      <w:pPr>
        <w:spacing w:line="360" w:lineRule="auto"/>
        <w:ind w:firstLine="540"/>
        <w:jc w:val="both"/>
      </w:pPr>
      <w:r w:rsidRPr="00AD2558">
        <w:t>Материал соответствовал всем современным требованиям. Данный класс показывает высокую мотивацию на изучение английского языка, а также хорошие речевые и языковые способности.</w:t>
      </w:r>
    </w:p>
    <w:p w:rsidR="000512A9" w:rsidRPr="00AD2558" w:rsidRDefault="000512A9" w:rsidP="000512A9">
      <w:pPr>
        <w:spacing w:line="360" w:lineRule="auto"/>
        <w:ind w:firstLine="540"/>
        <w:jc w:val="both"/>
      </w:pPr>
      <w:r w:rsidRPr="00AD2558">
        <w:t xml:space="preserve">Учителем был применен системно - </w:t>
      </w:r>
      <w:proofErr w:type="spellStart"/>
      <w:r w:rsidRPr="00AD2558">
        <w:t>деятельностный</w:t>
      </w:r>
      <w:proofErr w:type="spellEnd"/>
      <w:r w:rsidRPr="00AD2558">
        <w:t xml:space="preserve"> метод обучения, реализованный в учебной и учебно-исследовательской деятельности. Учитель реализовал принципы направленности обучения на комплексное решение задач и доступности обучения. Для более успешного восприятия речи и развития навыка устной речи, учитель использовал наглядность и ИКТ.</w:t>
      </w:r>
    </w:p>
    <w:p w:rsidR="000512A9" w:rsidRPr="00AD2558" w:rsidRDefault="000512A9" w:rsidP="000512A9">
      <w:pPr>
        <w:spacing w:line="360" w:lineRule="auto"/>
        <w:ind w:firstLine="540"/>
        <w:jc w:val="both"/>
      </w:pPr>
      <w:r w:rsidRPr="00AD2558">
        <w:lastRenderedPageBreak/>
        <w:t xml:space="preserve">Был соблюден принцип последовательности формирования ЗУН. Задания давались от более </w:t>
      </w:r>
      <w:proofErr w:type="gramStart"/>
      <w:r w:rsidRPr="00AD2558">
        <w:t>простых</w:t>
      </w:r>
      <w:proofErr w:type="gramEnd"/>
      <w:r w:rsidRPr="00AD2558">
        <w:t xml:space="preserve"> к сложным.</w:t>
      </w:r>
    </w:p>
    <w:p w:rsidR="000512A9" w:rsidRPr="00AD2558" w:rsidRDefault="000512A9" w:rsidP="000512A9">
      <w:pPr>
        <w:spacing w:line="360" w:lineRule="auto"/>
        <w:ind w:firstLine="540"/>
        <w:jc w:val="both"/>
      </w:pPr>
      <w:r w:rsidRPr="00AD2558">
        <w:t>Руководство учением школьников осуществлялось со следующим схемам: «Учитель – ученик; ученик – ученик».</w:t>
      </w:r>
    </w:p>
    <w:p w:rsidR="000512A9" w:rsidRPr="00AD2558" w:rsidRDefault="000512A9" w:rsidP="000512A9">
      <w:pPr>
        <w:spacing w:line="360" w:lineRule="auto"/>
        <w:ind w:firstLine="540"/>
        <w:jc w:val="both"/>
      </w:pPr>
      <w:r w:rsidRPr="00AD2558">
        <w:t>На уроке учитель задействовал всех учеников.</w:t>
      </w:r>
    </w:p>
    <w:p w:rsidR="000512A9" w:rsidRPr="00AD2558" w:rsidRDefault="000512A9" w:rsidP="000512A9">
      <w:pPr>
        <w:spacing w:line="360" w:lineRule="auto"/>
        <w:ind w:firstLine="540"/>
        <w:jc w:val="both"/>
      </w:pPr>
      <w:r w:rsidRPr="00AD2558">
        <w:t>Преобладающий характер познавательной деятельности – творческий. Познавательная активность учащихся, уровень усвоения я оцениваю как хороший.</w:t>
      </w:r>
    </w:p>
    <w:p w:rsidR="000512A9" w:rsidRPr="00AD2558" w:rsidRDefault="000512A9" w:rsidP="000512A9">
      <w:pPr>
        <w:spacing w:line="360" w:lineRule="auto"/>
        <w:ind w:firstLine="540"/>
        <w:jc w:val="both"/>
      </w:pPr>
      <w:r w:rsidRPr="00AD2558">
        <w:t>Урок вёлся в рамках здоровье сберегающих технологий: создана ситуация психологического комфорта для детей, была проведена физкультминутка.</w:t>
      </w:r>
    </w:p>
    <w:p w:rsidR="000512A9" w:rsidRPr="00AD2558" w:rsidRDefault="000512A9" w:rsidP="000512A9">
      <w:pPr>
        <w:spacing w:line="360" w:lineRule="auto"/>
        <w:ind w:firstLine="540"/>
        <w:jc w:val="both"/>
      </w:pPr>
      <w:r w:rsidRPr="00AD2558">
        <w:t>Ученики на уроке были активными, внимательными, работоспособными. Учитель соблюдал нормы педагогической этики и такта, культуру общения «учитель – ученик».</w:t>
      </w:r>
    </w:p>
    <w:p w:rsidR="000512A9" w:rsidRPr="00AD2558" w:rsidRDefault="000512A9" w:rsidP="000512A9">
      <w:pPr>
        <w:spacing w:line="360" w:lineRule="auto"/>
        <w:ind w:firstLine="540"/>
        <w:jc w:val="both"/>
      </w:pPr>
      <w:r w:rsidRPr="00AD2558">
        <w:t>На данном уроке поставленные задачи оказались в основном решены.</w:t>
      </w:r>
    </w:p>
    <w:p w:rsidR="000512A9" w:rsidRPr="00AD2558" w:rsidRDefault="000512A9" w:rsidP="000512A9">
      <w:pPr>
        <w:spacing w:line="360" w:lineRule="auto"/>
        <w:ind w:firstLine="540"/>
        <w:jc w:val="both"/>
      </w:pPr>
      <w:r w:rsidRPr="00AD2558">
        <w:t>Все этапы урока были пройдены. Временные рамки урока соблюдены. Считаю, что каждая из целей урока была достигнута, о чем ребятам было сообщено в качестве положительных отметок в конце урока.</w:t>
      </w:r>
    </w:p>
    <w:p w:rsidR="000512A9" w:rsidRDefault="000512A9" w:rsidP="000512A9">
      <w:pPr>
        <w:suppressAutoHyphens w:val="0"/>
        <w:spacing w:line="360" w:lineRule="auto"/>
        <w:ind w:right="540" w:firstLine="539"/>
        <w:rPr>
          <w:rFonts w:eastAsia="Calibri"/>
          <w:b/>
          <w:bCs/>
          <w:lang w:eastAsia="en-US"/>
        </w:rPr>
      </w:pPr>
    </w:p>
    <w:p w:rsidR="000512A9" w:rsidRDefault="000512A9" w:rsidP="000512A9">
      <w:pPr>
        <w:suppressAutoHyphens w:val="0"/>
        <w:spacing w:line="360" w:lineRule="auto"/>
        <w:ind w:right="540" w:firstLine="539"/>
        <w:rPr>
          <w:rFonts w:eastAsia="Calibri"/>
          <w:b/>
          <w:bCs/>
          <w:lang w:eastAsia="en-US"/>
        </w:rPr>
      </w:pPr>
    </w:p>
    <w:p w:rsidR="000512A9" w:rsidRDefault="000512A9" w:rsidP="000512A9">
      <w:pPr>
        <w:suppressAutoHyphens w:val="0"/>
        <w:spacing w:line="360" w:lineRule="auto"/>
        <w:ind w:right="540" w:firstLine="539"/>
        <w:rPr>
          <w:rFonts w:eastAsia="Calibri"/>
          <w:b/>
          <w:bCs/>
          <w:lang w:eastAsia="en-US"/>
        </w:rPr>
      </w:pPr>
    </w:p>
    <w:p w:rsidR="000512A9" w:rsidRDefault="000512A9" w:rsidP="000512A9">
      <w:pPr>
        <w:suppressAutoHyphens w:val="0"/>
        <w:spacing w:line="360" w:lineRule="auto"/>
        <w:ind w:right="540" w:firstLine="539"/>
        <w:rPr>
          <w:rFonts w:eastAsia="Calibri"/>
          <w:b/>
          <w:bCs/>
          <w:lang w:eastAsia="en-US"/>
        </w:rPr>
      </w:pPr>
    </w:p>
    <w:p w:rsidR="000512A9" w:rsidRDefault="000512A9" w:rsidP="000512A9">
      <w:pPr>
        <w:suppressAutoHyphens w:val="0"/>
        <w:spacing w:line="360" w:lineRule="auto"/>
        <w:ind w:right="540" w:firstLine="539"/>
        <w:rPr>
          <w:rFonts w:eastAsia="Calibri"/>
          <w:b/>
          <w:bCs/>
          <w:lang w:eastAsia="en-US"/>
        </w:rPr>
      </w:pPr>
    </w:p>
    <w:p w:rsidR="00DB30CD" w:rsidRDefault="00DB30CD"/>
    <w:sectPr w:rsidR="00DB30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62" w:rsidRDefault="00CB6E62" w:rsidP="00AB24BF">
      <w:r>
        <w:separator/>
      </w:r>
    </w:p>
  </w:endnote>
  <w:endnote w:type="continuationSeparator" w:id="0">
    <w:p w:rsidR="00CB6E62" w:rsidRDefault="00CB6E62" w:rsidP="00AB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62" w:rsidRDefault="00CB6E62" w:rsidP="00AB24BF">
      <w:r>
        <w:separator/>
      </w:r>
    </w:p>
  </w:footnote>
  <w:footnote w:type="continuationSeparator" w:id="0">
    <w:p w:rsidR="00CB6E62" w:rsidRDefault="00CB6E62" w:rsidP="00AB2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BF" w:rsidRDefault="00AB24BF" w:rsidP="00AB24BF">
    <w:pPr>
      <w:pStyle w:val="a3"/>
      <w:jc w:val="right"/>
    </w:pPr>
    <w:r>
      <w:t xml:space="preserve">Иванченко Олеся Васильевна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5E"/>
    <w:rsid w:val="000512A9"/>
    <w:rsid w:val="00170A5E"/>
    <w:rsid w:val="00AB24BF"/>
    <w:rsid w:val="00CB6E62"/>
    <w:rsid w:val="00D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rsid w:val="000512A9"/>
  </w:style>
  <w:style w:type="paragraph" w:styleId="a3">
    <w:name w:val="header"/>
    <w:basedOn w:val="a"/>
    <w:link w:val="a4"/>
    <w:uiPriority w:val="99"/>
    <w:unhideWhenUsed/>
    <w:rsid w:val="00AB24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4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AB24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4B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rsid w:val="000512A9"/>
  </w:style>
  <w:style w:type="paragraph" w:styleId="a3">
    <w:name w:val="header"/>
    <w:basedOn w:val="a"/>
    <w:link w:val="a4"/>
    <w:uiPriority w:val="99"/>
    <w:unhideWhenUsed/>
    <w:rsid w:val="00AB24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4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AB24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4B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2022-09-21T08:54:00Z</dcterms:created>
  <dcterms:modified xsi:type="dcterms:W3CDTF">2022-09-21T08:57:00Z</dcterms:modified>
</cp:coreProperties>
</file>