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98" w:rsidRDefault="00996C98" w:rsidP="0072475E">
      <w:pPr>
        <w:spacing w:after="0"/>
        <w:ind w:left="120" w:right="120" w:firstLine="400"/>
        <w:jc w:val="center"/>
        <w:textAlignment w:val="top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96C98" w:rsidRDefault="00996C98" w:rsidP="0072475E">
      <w:pPr>
        <w:spacing w:after="0"/>
        <w:ind w:left="120" w:right="120" w:firstLine="400"/>
        <w:jc w:val="center"/>
        <w:textAlignment w:val="top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96C98" w:rsidRDefault="00996C98" w:rsidP="0072475E">
      <w:pPr>
        <w:spacing w:after="0"/>
        <w:ind w:left="120" w:right="120" w:firstLine="400"/>
        <w:jc w:val="center"/>
        <w:textAlignment w:val="top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96C98" w:rsidRDefault="00996C98" w:rsidP="0072475E">
      <w:pPr>
        <w:spacing w:after="0"/>
        <w:ind w:left="120" w:right="120" w:firstLine="400"/>
        <w:jc w:val="center"/>
        <w:textAlignment w:val="top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96C98" w:rsidRDefault="00996C98" w:rsidP="0072475E">
      <w:pPr>
        <w:spacing w:after="0"/>
        <w:ind w:left="120" w:right="120" w:firstLine="400"/>
        <w:jc w:val="center"/>
        <w:textAlignment w:val="top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96C98" w:rsidRDefault="00996C98" w:rsidP="00996C98">
      <w:pPr>
        <w:tabs>
          <w:tab w:val="left" w:pos="4380"/>
        </w:tabs>
        <w:spacing w:after="0"/>
        <w:ind w:left="120" w:right="120" w:firstLine="400"/>
        <w:textAlignment w:val="top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</w:p>
    <w:p w:rsidR="00996C98" w:rsidRDefault="00996C98" w:rsidP="0072475E">
      <w:pPr>
        <w:spacing w:after="0"/>
        <w:ind w:left="120" w:right="120" w:firstLine="400"/>
        <w:jc w:val="center"/>
        <w:textAlignment w:val="top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96C98" w:rsidRPr="0072475E" w:rsidRDefault="00996C98" w:rsidP="0072475E">
      <w:pPr>
        <w:spacing w:after="0"/>
        <w:ind w:left="120" w:right="120" w:firstLine="400"/>
        <w:jc w:val="center"/>
        <w:textAlignment w:val="top"/>
        <w:outlineLvl w:val="5"/>
        <w:rPr>
          <w:rFonts w:ascii="Elephant" w:eastAsia="Times New Roman" w:hAnsi="Elephant" w:cs="Times New Roman"/>
          <w:b/>
          <w:bCs/>
          <w:iCs/>
          <w:sz w:val="28"/>
          <w:szCs w:val="28"/>
        </w:rPr>
      </w:pPr>
    </w:p>
    <w:p w:rsidR="0072475E" w:rsidRPr="0072475E" w:rsidRDefault="0072475E" w:rsidP="0072475E">
      <w:pPr>
        <w:spacing w:after="0"/>
        <w:ind w:right="-1"/>
        <w:jc w:val="center"/>
        <w:textAlignment w:val="top"/>
        <w:outlineLvl w:val="5"/>
        <w:rPr>
          <w:rFonts w:ascii="Elephant" w:eastAsia="Times New Roman" w:hAnsi="Elephant" w:cs="Arial"/>
          <w:b/>
          <w:bCs/>
          <w:color w:val="371D10"/>
          <w:kern w:val="36"/>
          <w:sz w:val="36"/>
          <w:szCs w:val="36"/>
          <w:lang w:eastAsia="ru-RU"/>
        </w:rPr>
      </w:pPr>
      <w:r w:rsidRPr="0072475E">
        <w:rPr>
          <w:rFonts w:ascii="Cambria" w:eastAsia="Times New Roman" w:hAnsi="Cambria" w:cs="Cambria"/>
          <w:b/>
          <w:bCs/>
          <w:color w:val="371D10"/>
          <w:kern w:val="36"/>
          <w:sz w:val="36"/>
          <w:szCs w:val="36"/>
          <w:lang w:eastAsia="ru-RU"/>
        </w:rPr>
        <w:t>Классный</w:t>
      </w:r>
      <w:r w:rsidRPr="0072475E">
        <w:rPr>
          <w:rFonts w:ascii="Elephant" w:eastAsia="Times New Roman" w:hAnsi="Elephant" w:cs="Arial"/>
          <w:b/>
          <w:bCs/>
          <w:color w:val="371D10"/>
          <w:kern w:val="36"/>
          <w:sz w:val="36"/>
          <w:szCs w:val="36"/>
          <w:lang w:eastAsia="ru-RU"/>
        </w:rPr>
        <w:t xml:space="preserve"> </w:t>
      </w:r>
      <w:r w:rsidRPr="0072475E">
        <w:rPr>
          <w:rFonts w:ascii="Cambria" w:eastAsia="Times New Roman" w:hAnsi="Cambria" w:cs="Cambria"/>
          <w:b/>
          <w:bCs/>
          <w:color w:val="371D10"/>
          <w:kern w:val="36"/>
          <w:sz w:val="36"/>
          <w:szCs w:val="36"/>
          <w:lang w:eastAsia="ru-RU"/>
        </w:rPr>
        <w:t>час</w:t>
      </w:r>
      <w:r w:rsidRPr="0072475E">
        <w:rPr>
          <w:rFonts w:ascii="Elephant" w:eastAsia="Times New Roman" w:hAnsi="Elephant" w:cs="Arial"/>
          <w:b/>
          <w:bCs/>
          <w:color w:val="371D10"/>
          <w:kern w:val="36"/>
          <w:sz w:val="36"/>
          <w:szCs w:val="36"/>
          <w:lang w:eastAsia="ru-RU"/>
        </w:rPr>
        <w:t xml:space="preserve"> </w:t>
      </w:r>
    </w:p>
    <w:p w:rsidR="00996C98" w:rsidRDefault="0072475E" w:rsidP="0072475E">
      <w:pPr>
        <w:spacing w:after="0"/>
        <w:ind w:right="-1"/>
        <w:jc w:val="center"/>
        <w:textAlignment w:val="top"/>
        <w:outlineLvl w:val="5"/>
        <w:rPr>
          <w:rFonts w:eastAsia="Times New Roman" w:cs="Elephant"/>
          <w:b/>
          <w:bCs/>
          <w:i/>
          <w:color w:val="371D10"/>
          <w:kern w:val="36"/>
          <w:sz w:val="48"/>
          <w:szCs w:val="36"/>
          <w:lang w:eastAsia="ru-RU"/>
        </w:rPr>
      </w:pPr>
      <w:r w:rsidRPr="0072475E">
        <w:rPr>
          <w:rFonts w:ascii="Elephant" w:eastAsia="Times New Roman" w:hAnsi="Elephant" w:cs="Arial"/>
          <w:b/>
          <w:bCs/>
          <w:i/>
          <w:color w:val="371D10"/>
          <w:kern w:val="36"/>
          <w:sz w:val="48"/>
          <w:szCs w:val="36"/>
          <w:lang w:eastAsia="ru-RU"/>
        </w:rPr>
        <w:t>«</w:t>
      </w:r>
      <w:r w:rsidR="00741199">
        <w:rPr>
          <w:rFonts w:eastAsia="Times New Roman" w:cs="Arial"/>
          <w:b/>
          <w:bCs/>
          <w:i/>
          <w:color w:val="371D10"/>
          <w:kern w:val="36"/>
          <w:sz w:val="48"/>
          <w:szCs w:val="36"/>
          <w:lang w:eastAsia="ru-RU"/>
        </w:rPr>
        <w:t xml:space="preserve">Детский </w:t>
      </w:r>
      <w:r w:rsidR="00741199">
        <w:rPr>
          <w:rFonts w:ascii="Cambria" w:eastAsia="Times New Roman" w:hAnsi="Cambria" w:cs="Cambria"/>
          <w:b/>
          <w:bCs/>
          <w:i/>
          <w:color w:val="371D10"/>
          <w:kern w:val="36"/>
          <w:sz w:val="48"/>
          <w:szCs w:val="36"/>
          <w:lang w:eastAsia="ru-RU"/>
        </w:rPr>
        <w:t>т</w:t>
      </w:r>
      <w:bookmarkStart w:id="0" w:name="_GoBack"/>
      <w:bookmarkEnd w:id="0"/>
      <w:r w:rsidRPr="0072475E">
        <w:rPr>
          <w:rFonts w:ascii="Cambria" w:eastAsia="Times New Roman" w:hAnsi="Cambria" w:cs="Cambria"/>
          <w:b/>
          <w:bCs/>
          <w:i/>
          <w:color w:val="371D10"/>
          <w:kern w:val="36"/>
          <w:sz w:val="48"/>
          <w:szCs w:val="36"/>
          <w:lang w:eastAsia="ru-RU"/>
        </w:rPr>
        <w:t>елефон</w:t>
      </w:r>
      <w:r w:rsidRPr="0072475E">
        <w:rPr>
          <w:rFonts w:ascii="Elephant" w:eastAsia="Times New Roman" w:hAnsi="Elephant" w:cs="Arial"/>
          <w:b/>
          <w:bCs/>
          <w:i/>
          <w:color w:val="371D10"/>
          <w:kern w:val="36"/>
          <w:sz w:val="48"/>
          <w:szCs w:val="36"/>
          <w:lang w:eastAsia="ru-RU"/>
        </w:rPr>
        <w:t xml:space="preserve"> </w:t>
      </w:r>
      <w:r w:rsidRPr="0072475E">
        <w:rPr>
          <w:rFonts w:ascii="Cambria" w:eastAsia="Times New Roman" w:hAnsi="Cambria" w:cs="Cambria"/>
          <w:b/>
          <w:bCs/>
          <w:i/>
          <w:color w:val="371D10"/>
          <w:kern w:val="36"/>
          <w:sz w:val="48"/>
          <w:szCs w:val="36"/>
          <w:lang w:eastAsia="ru-RU"/>
        </w:rPr>
        <w:t>доверия</w:t>
      </w:r>
      <w:r w:rsidRPr="0072475E">
        <w:rPr>
          <w:rFonts w:ascii="Elephant" w:eastAsia="Times New Roman" w:hAnsi="Elephant" w:cs="Elephant"/>
          <w:b/>
          <w:bCs/>
          <w:i/>
          <w:color w:val="371D10"/>
          <w:kern w:val="36"/>
          <w:sz w:val="48"/>
          <w:szCs w:val="36"/>
          <w:lang w:eastAsia="ru-RU"/>
        </w:rPr>
        <w:t>»</w:t>
      </w:r>
    </w:p>
    <w:p w:rsidR="0072475E" w:rsidRPr="0072475E" w:rsidRDefault="00741199" w:rsidP="0072475E">
      <w:pPr>
        <w:spacing w:after="0"/>
        <w:ind w:right="-1"/>
        <w:jc w:val="center"/>
        <w:textAlignment w:val="top"/>
        <w:outlineLvl w:val="5"/>
        <w:rPr>
          <w:rFonts w:ascii="Elephant" w:eastAsia="Times New Roman" w:hAnsi="Elephant" w:cs="Times New Roman"/>
          <w:b/>
          <w:bCs/>
          <w:i/>
          <w:iCs/>
          <w:sz w:val="40"/>
          <w:szCs w:val="28"/>
        </w:rPr>
      </w:pPr>
      <w:r>
        <w:rPr>
          <w:rFonts w:ascii="Elephant" w:eastAsia="Times New Roman" w:hAnsi="Elephant" w:cs="Arial"/>
          <w:b/>
          <w:bCs/>
          <w:i/>
          <w:color w:val="371D10"/>
          <w:kern w:val="36"/>
          <w:sz w:val="48"/>
          <w:szCs w:val="36"/>
          <w:lang w:eastAsia="ru-RU"/>
        </w:rPr>
        <w:t xml:space="preserve"> 6</w:t>
      </w:r>
      <w:r w:rsidR="0072475E" w:rsidRPr="0072475E">
        <w:rPr>
          <w:rFonts w:ascii="Elephant" w:eastAsia="Times New Roman" w:hAnsi="Elephant" w:cs="Arial"/>
          <w:b/>
          <w:bCs/>
          <w:i/>
          <w:color w:val="371D10"/>
          <w:kern w:val="36"/>
          <w:sz w:val="48"/>
          <w:szCs w:val="36"/>
          <w:lang w:eastAsia="ru-RU"/>
        </w:rPr>
        <w:t xml:space="preserve"> </w:t>
      </w:r>
      <w:r w:rsidR="0072475E" w:rsidRPr="0072475E">
        <w:rPr>
          <w:rFonts w:ascii="Cambria" w:eastAsia="Times New Roman" w:hAnsi="Cambria" w:cs="Cambria"/>
          <w:b/>
          <w:bCs/>
          <w:i/>
          <w:color w:val="371D10"/>
          <w:kern w:val="36"/>
          <w:sz w:val="48"/>
          <w:szCs w:val="36"/>
          <w:lang w:eastAsia="ru-RU"/>
        </w:rPr>
        <w:t>класс</w:t>
      </w:r>
      <w:r w:rsidR="0072475E" w:rsidRPr="0072475E">
        <w:rPr>
          <w:rFonts w:ascii="Elephant" w:eastAsia="Times New Roman" w:hAnsi="Elephant" w:cs="Times New Roman"/>
          <w:b/>
          <w:bCs/>
          <w:i/>
          <w:iCs/>
          <w:sz w:val="72"/>
          <w:szCs w:val="48"/>
        </w:rPr>
        <w:t xml:space="preserve"> </w:t>
      </w:r>
    </w:p>
    <w:p w:rsidR="0072475E" w:rsidRPr="0072475E" w:rsidRDefault="0072475E" w:rsidP="0072475E">
      <w:pPr>
        <w:spacing w:after="0"/>
        <w:ind w:left="120" w:right="120" w:firstLine="400"/>
        <w:jc w:val="center"/>
        <w:textAlignment w:val="top"/>
        <w:outlineLvl w:val="5"/>
        <w:rPr>
          <w:rFonts w:ascii="Elephant" w:eastAsia="Times New Roman" w:hAnsi="Elephant" w:cs="Times New Roman"/>
          <w:b/>
          <w:bCs/>
          <w:iCs/>
          <w:sz w:val="28"/>
          <w:szCs w:val="28"/>
        </w:rPr>
      </w:pPr>
    </w:p>
    <w:p w:rsidR="0072475E" w:rsidRPr="0072475E" w:rsidRDefault="0072475E" w:rsidP="0072475E">
      <w:pPr>
        <w:spacing w:after="0"/>
        <w:ind w:left="120" w:right="120" w:firstLine="400"/>
        <w:jc w:val="center"/>
        <w:textAlignment w:val="top"/>
        <w:outlineLvl w:val="5"/>
        <w:rPr>
          <w:rFonts w:ascii="Elephant" w:eastAsia="Times New Roman" w:hAnsi="Elephant" w:cs="Times New Roman"/>
          <w:b/>
          <w:bCs/>
          <w:iCs/>
          <w:sz w:val="28"/>
          <w:szCs w:val="28"/>
        </w:rPr>
      </w:pPr>
    </w:p>
    <w:p w:rsidR="0072475E" w:rsidRPr="0072475E" w:rsidRDefault="0072475E" w:rsidP="0072475E">
      <w:pPr>
        <w:spacing w:after="0"/>
        <w:ind w:left="120" w:right="120" w:firstLine="400"/>
        <w:jc w:val="center"/>
        <w:textAlignment w:val="top"/>
        <w:outlineLvl w:val="5"/>
        <w:rPr>
          <w:rFonts w:ascii="Elephant" w:eastAsia="Times New Roman" w:hAnsi="Elephant" w:cs="Times New Roman"/>
          <w:b/>
          <w:bCs/>
          <w:iCs/>
          <w:sz w:val="28"/>
          <w:szCs w:val="28"/>
        </w:rPr>
      </w:pPr>
    </w:p>
    <w:p w:rsidR="0072475E" w:rsidRPr="002C3CA5" w:rsidRDefault="0072475E" w:rsidP="0072475E">
      <w:pPr>
        <w:spacing w:after="0"/>
        <w:ind w:left="120" w:right="120" w:firstLine="400"/>
        <w:jc w:val="center"/>
        <w:textAlignment w:val="top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 wp14:anchorId="72496BBE">
            <wp:extent cx="2331245" cy="22790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898" cy="2281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75E" w:rsidRDefault="0072475E" w:rsidP="0072475E">
      <w:pPr>
        <w:spacing w:after="0"/>
        <w:ind w:left="120" w:right="120" w:firstLine="400"/>
        <w:jc w:val="center"/>
        <w:textAlignment w:val="top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2475E" w:rsidRDefault="0072475E" w:rsidP="0072475E">
      <w:pPr>
        <w:spacing w:after="0"/>
        <w:ind w:right="120"/>
        <w:textAlignment w:val="top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2475E" w:rsidRPr="002C3CA5" w:rsidRDefault="0072475E" w:rsidP="00777C17">
      <w:pPr>
        <w:spacing w:after="0"/>
        <w:ind w:left="120" w:right="120" w:firstLine="400"/>
        <w:textAlignment w:val="top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2475E" w:rsidRDefault="0072475E" w:rsidP="0072475E">
      <w:pPr>
        <w:spacing w:after="0"/>
        <w:ind w:left="120" w:right="120" w:firstLine="400"/>
        <w:jc w:val="center"/>
        <w:textAlignment w:val="top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2475E" w:rsidRDefault="0072475E" w:rsidP="0072475E">
      <w:pPr>
        <w:spacing w:after="0"/>
        <w:ind w:left="120" w:right="120" w:firstLine="400"/>
        <w:jc w:val="center"/>
        <w:textAlignment w:val="top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96C98" w:rsidRDefault="00996C98" w:rsidP="0072475E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77C17" w:rsidRDefault="00777C17" w:rsidP="0072475E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77C17" w:rsidRDefault="00777C17" w:rsidP="0072475E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77C17" w:rsidRDefault="00777C17" w:rsidP="0072475E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77C17" w:rsidRDefault="00777C17" w:rsidP="0072475E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996C98" w:rsidRDefault="00996C98" w:rsidP="0072475E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996C98" w:rsidRDefault="00996C98" w:rsidP="0072475E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72475E" w:rsidRPr="00BA45E5" w:rsidRDefault="0072475E" w:rsidP="0072475E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</w:pPr>
      <w:r w:rsidRPr="007247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="00996C9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Предоставление подросткам информации об анонимной службе психологической помощи.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 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1.Определить ресурсы получения эмоциональной поддержки в трудной жизненной ситуации.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2.Формировать умение находить позитивное решение в трудной ситуации и навык принятия решения.</w:t>
      </w:r>
    </w:p>
    <w:p w:rsidR="0072475E" w:rsidRPr="00BA45E5" w:rsidRDefault="0072475E" w:rsidP="007247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BA45E5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Ход классного часа:</w:t>
      </w:r>
    </w:p>
    <w:p w:rsidR="0072475E" w:rsidRPr="00BA45E5" w:rsidRDefault="0072475E" w:rsidP="0072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1.Вступительная беседа.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Педагог: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Дорогие ребята, сегодня мы с вами поговорим о детском Телефоне доверия. О том, когда он впервые появился, для чего он нужен, кто работает на телефоне и немного поиграем.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Ребята, как вы понимаете слово </w:t>
      </w:r>
      <w:r w:rsidRPr="00BA45E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«доверие»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? </w:t>
      </w:r>
      <w:r w:rsidRPr="00BA45E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(ответы детей).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Доверие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- открытые, положительные взаимоотношения между людьми, содержащие уверенность в порядочности и доброжелательности другого человека, с которым доверяющий находится в тех или иных отношениях. Главным и первым признаком доверия, является наличие такого факта во взаимоотношениях как верность. Это готовность по взаимодействию и обмену конфиденциальной информацией, а также определёнными особыми действиями между субъектами. 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17 мая отмечается Международный день Телефона доверия. Вот уже седьмой год, начиная с 17 мая 2009 года, как Россия присоединилась к его празднованию. В рамках Международного Дня детского Телефона доверия по всей стране проводятся акции на площадях и улицах, уроки доверия, классные часы и творческие конкурсы.</w:t>
      </w:r>
    </w:p>
    <w:p w:rsidR="0072475E" w:rsidRPr="0072475E" w:rsidRDefault="0072475E" w:rsidP="0072475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475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974FBA6" wp14:editId="0816F3B8">
            <wp:extent cx="5991225" cy="4257675"/>
            <wp:effectExtent l="0" t="0" r="9525" b="9525"/>
            <wp:docPr id="9" name="Рисунок 9" descr="http://ped-kopilka.ru/upload/blogs2/2016/5/38667_d653af9e4c193683a3eb90e5cdc2f72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2/2016/5/38667_d653af9e4c193683a3eb90e5cdc2f72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75E" w:rsidRPr="00BA45E5" w:rsidRDefault="0072475E" w:rsidP="0072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47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История появления первого Телефона Доверия.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Педагог: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А знаете ли вы, как появился первый Телефон доверия? </w:t>
      </w:r>
      <w:r w:rsidRPr="00BA45E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(ответы ребят)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Первый телефон доверия появился в 1953 году. Англичанин Чад Вара напечатал свой номер 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телефона в газете и предложил звонить на него людям в любое время, если в их жизни возникают </w:t>
      </w:r>
      <w:proofErr w:type="gramStart"/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какие то</w:t>
      </w:r>
      <w:proofErr w:type="gramEnd"/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проблемы или сложности, с которыми они сами не могут самостоятельно справиться: когда они одиноки, растеряны и рядом нет человека, к которому можно обратиться за помощью или советом. Чад Вара не мог предположить, что к нему позвонит такое большое количество людей. Несколько дней он справлялся с обращениями самостоятельно. Самое главное, что он понял за это время - все звонившие, нуждались в дружеской помощи и поддержки.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Он вскоре пришёл к выводу, что одному ему не справиться, и стал искать помощников - добровольцев. Они все вместе начали отвечать на звонки телефона. Так родилось всемирное движение людей, оказывающих помощь другим людям по телефону. Это популярный и широко известный вид профессиональной психологической помощи. Помощь оказывается бесплатно, анонимно. Вскоре вслед за взрослыми телефонами доверия стали организовывать телефоны доверия для детей.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Вопросы для детей: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Всегда ли у вас бывает хорошее настроение?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Что делаете, когда у вас плохое настроение?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Кому вы рассказываете, что у вас плохое настроение?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Труднее переживать неприятности одному, или поделиться?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Кто вам может помочь, если вы оказались в трудной ситуации?</w:t>
      </w:r>
    </w:p>
    <w:p w:rsidR="0072475E" w:rsidRPr="00BA45E5" w:rsidRDefault="0072475E" w:rsidP="007247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45E5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67E6C1BB" wp14:editId="43EBC412">
            <wp:extent cx="5715000" cy="4286250"/>
            <wp:effectExtent l="0" t="0" r="0" b="0"/>
            <wp:docPr id="10" name="Рисунок 10" descr="http://ped-kopilka.ru/upload/blogs2/2016/5/38667_e255e33e65790fd28270d99857766bf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2/2016/5/38667_e255e33e65790fd28270d99857766bf1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75E" w:rsidRPr="00BA45E5" w:rsidRDefault="0072475E" w:rsidP="0072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Для чего необходим телефон доверия?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Педагог: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 жизни много трудностей и вопросов. Каждый человек может попасть в такую ситуацию, когда ему необходима помощь. В этот момент важно быть услышанным! Телефон доверия – это служба, куда можно анонимно, бесплатно и конфиденциально обратиться, чтобы обсудить отношения с друзьями и близкими, школьные и семейные отношения. При звонке на номер </w:t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8 – 800 – 2000 – 122 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любом населенном пункте Российской Федерации со стационарных или мобильных телефонов дети, и их родители могут получить экстренную 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психологическую помощь, которая оказывается специалистами действующих региональных служб.</w:t>
      </w:r>
    </w:p>
    <w:p w:rsidR="0072475E" w:rsidRPr="00BA45E5" w:rsidRDefault="0072475E" w:rsidP="007247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45E5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1AA30624" wp14:editId="13AB3050">
            <wp:extent cx="5972175" cy="4476750"/>
            <wp:effectExtent l="0" t="0" r="9525" b="0"/>
            <wp:docPr id="11" name="Рисунок 11" descr="http://ped-kopilka.ru/upload/blogs2/2016/5/38667_c68972fe6b73cb656c6254ffe4c1ec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2/2016/5/38667_c68972fe6b73cb656c6254ffe4c1ec71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75E" w:rsidRPr="00BA45E5" w:rsidRDefault="0072475E" w:rsidP="0072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 Специалисты службы доверия.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Педагог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Ребята, как вы думаете, кто работает в службе экстренной помощи? </w:t>
      </w:r>
      <w:r w:rsidRPr="00BA45E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(ответы детей). 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(педагоги, психологи, соц. педагоги, специалисты по работе с молодёжью, при тяжёлых случаях – следователи и другие).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Главная задача всех детских Телефонов доверия в мире – работать на благо детей, нуждающихся во внимании и защите. Деятельность таких служб направлена на оказание поддержки, позволяет детям обсудить свои проблемы, повышая уровень их безопасности.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Дети, как вы думаете, в каких случаях ребёнок вашего возраста может обратиться в службу Телефона доверия? 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(ответы детей).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На Телефоне доверия вас обязательно поймут, успокоят и подскажут, как поступить в данной ситуации. Важно не бояться звонить на Телефон доверия.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Если вы видите, что кому-то очень плохо, дайте ему номер Телефона доверия или позвоните сами и вам посоветуют, что делать в этой ситуации. 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Вывод: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 жизни много трудностей и вопросов. Каждый момент важно быть услышанными.</w:t>
      </w:r>
    </w:p>
    <w:p w:rsidR="0072475E" w:rsidRPr="00BA45E5" w:rsidRDefault="0072475E" w:rsidP="007247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45E5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B2F596F" wp14:editId="5119EA7B">
            <wp:extent cx="2495550" cy="2439916"/>
            <wp:effectExtent l="0" t="0" r="0" b="0"/>
            <wp:docPr id="12" name="Рисунок 12" descr="http://ped-kopilka.ru/upload/blogs2/2016/5/38667_930e8b7f42c1e159b0d336ae937c741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2/2016/5/38667_930e8b7f42c1e159b0d336ae937c741f.p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456" cy="24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75E" w:rsidRPr="00BA45E5" w:rsidRDefault="0072475E" w:rsidP="0072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5.Вопросы, по которым можно обращаться на Телефон доверия. 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(ответы детей).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Когда не знаешь, как поступить в той или иной ситуации;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В школе проблема с учителем или обучающимися;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Произошел конфликт с кем-то из старших или друзей в школе или во дворе;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Когда не хочется больше никого видеть и ни с кем общаться;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Как избавиться от табачной, алкогольной, игровой или наркотической зависимости.</w:t>
      </w:r>
    </w:p>
    <w:p w:rsidR="0072475E" w:rsidRPr="00BA45E5" w:rsidRDefault="0072475E" w:rsidP="007247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45E5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6286E6AA" wp14:editId="1D32F7F4">
            <wp:extent cx="5953125" cy="4210050"/>
            <wp:effectExtent l="0" t="0" r="9525" b="0"/>
            <wp:docPr id="13" name="Рисунок 13" descr="http://ped-kopilka.ru/upload/blogs2/2016/5/38667_3d5081d3865bdd7d5bf940b51f96ad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2/2016/5/38667_3d5081d3865bdd7d5bf940b51f96adfe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75E" w:rsidRPr="00BA45E5" w:rsidRDefault="0072475E" w:rsidP="0072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Педагог: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Вспомните и назовите людей, к которым вы можете обратиться за поддержкой или помощью. 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(дети выбирают карточки и крепят их на доску, тот вариант который им ближе).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На столе лежат карточки: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родители, друзья, психолог, социальный педагог, воспитатель, родственники, сами решаете проблему, служба телефона доверия, учитель. Если дети не 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называют вариант - служба Телефон доверия – педагог озвучивает этот вариант сам.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Педагог: 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Сейчас мы с вами немного поиграем.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1.Упражнение «Принятие решения».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Педагог: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На столе карточки с надписями, где вы должны выбрать положительные стороны обращения в службу доверия.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анонимный звонок,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трудности в общении, 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толерантность,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не доверие незнакомому человеку,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психологическая помощь, поддержка,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подскажут, к кому можно обратиться в трудной ситуации,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выслушивает человек с опытом,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конфиденциальность, 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незнание номеров человека,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выслушивают столько, сколько будешь говорить.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Игра «</w:t>
      </w:r>
      <w:proofErr w:type="spellStart"/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Эмпатия</w:t>
      </w:r>
      <w:proofErr w:type="spellEnd"/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Педагог: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(</w:t>
      </w:r>
      <w:proofErr w:type="spellStart"/>
      <w:r w:rsidRPr="00BA45E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Эмпатия</w:t>
      </w:r>
      <w:proofErr w:type="spellEnd"/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- это способность человека сопереживать, умение понять состояние другого.)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Из всех детей выбирается самый «эмпатичный». Он выходит за дверь. Остальные ребята получают карточки, на которых написаны различные состояния человека. За минуту детям нужно вжиться в это состояние так, чтобы водящий мог угадать, что написано на карточке.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(</w:t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Карточки: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гнев, радость, задумчивость, интерес, испуг, печаль, страх, удивление, скука, восхищение, уныние, подозрение.)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3.Игра «Слоган» 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Педагог: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Придумайте слоган про телефон доверия. </w:t>
      </w:r>
      <w:r w:rsidRPr="00BA45E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(педагог объясняет значение слова слоган. Слоган – это рекламный лозунг, девиз, содержащий краткую и эффектную формулировку рекламной идеи).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Примеры: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1. «От обид никто не застрахован 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Скрыть иль рассказать, ты сам смотри 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Но если тяжело, делиться стоит 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Для этого ты номер набери 88002000122».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2. "Всегда есть выход набери…" 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3. "Вариантов всегда больше двух, как не крути" 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4. "Тут вам всегда помогут" 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5. "Ты не один".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4.Игра «Ассоциации»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Педагог: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какие у вас возникают ассоциации при фразе «ТЕЛЕФОН ДОВЕРИЯ».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Ответы: помощь, общение, доверие, откровенность , консультация, беседа, диалог, психолог и другое.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5. Игра «Прогноз»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Педагог: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Дети делится на две команды. Каждая команда получает 4 листка бумаги с надписями: дружба, ссора, грусть и счастье. На обратной стороне каждого листка игроки должны сделать небольшой рисунок, изображающий это слово. Члены другой команды, видя лишь слово, но не рисунки, должны предположить (сделать прогноз), что там может быть изображено.</w:t>
      </w:r>
    </w:p>
    <w:p w:rsidR="0072475E" w:rsidRPr="00BA45E5" w:rsidRDefault="0072475E" w:rsidP="007247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45E5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C4C04F6" wp14:editId="3AE626E2">
            <wp:extent cx="3400425" cy="2335755"/>
            <wp:effectExtent l="0" t="0" r="0" b="7620"/>
            <wp:docPr id="14" name="Рисунок 14" descr="http://ped-kopilka.ru/upload/blogs2/2016/5/38667_783d2431de71c534e78308f495e9b45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2/2016/5/38667_783d2431de71c534e78308f495e9b456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730" cy="234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75E" w:rsidRPr="00BA45E5" w:rsidRDefault="0072475E" w:rsidP="0072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6. Ролевая игра «Позвони»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Педагог: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Ребятам предлагается выбрать себе проблемную ситуацию и позвонить на Телефон доверия. В роли консультанта выступает педагог.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Примерные ситуации: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Хочу убежать из дома. Родители надоели со своими замечаниями. Что делать?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• Мама не хочет покупать мне новый </w:t>
      </w:r>
      <w:proofErr w:type="spellStart"/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айпад</w:t>
      </w:r>
      <w:proofErr w:type="spellEnd"/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потому что я учусь на тройки. Как мне быть?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Я поругалась с парнем, которого очень люблю и очень переживаю. Помогите!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Я часто грублю учителям, никогда не считаю себя виновным. Мне кажется, что только с меня строго спрашивают, с учёбой не ладится. Как мне быть?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Курить начал с 7 лет, пробовал алкоголь. Сейчас мне 12 лет. Хочу бросить курить, выпивать, но ничего не получается. Мои родители сами пьют и курят. Я никому не нужен. Что мне делать?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Мои родители очень часто употребляют алкогольные напитки. Нашу семью постоянно посещает участковый инспектор. Их могут лишить родительских прав, тогда я с братом поеду в детский дом. Помогите мне решить проблему?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У нас в семье сильно пьёт отец. Пьяный он бьёт маму и мне очень часто достается от него. Что нам с мамой делать? Помогите!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Папа от нас ушёл. Мы с сестрой живём с мамой, но очень скучаем по отцу. Мама запрещает нам с ним видеться. Как нам делать, как нам быть?</w:t>
      </w:r>
    </w:p>
    <w:p w:rsidR="0072475E" w:rsidRPr="00BA45E5" w:rsidRDefault="0072475E" w:rsidP="007247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45E5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3B673F36" wp14:editId="0239CBF5">
            <wp:extent cx="3790950" cy="2683481"/>
            <wp:effectExtent l="0" t="0" r="0" b="3175"/>
            <wp:docPr id="15" name="Рисунок 15" descr="http://ped-kopilka.ru/upload/blogs2/2016/5/38667_764a0ca2c571550f786d28954ff666e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2/2016/5/38667_764a0ca2c571550f786d28954ff666eb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899" cy="26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75E" w:rsidRPr="00BA45E5" w:rsidRDefault="0072475E" w:rsidP="0072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6.Полезные советы 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Педагог: 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Наши друзья из службы телефона доверия приготовили полезные советы.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Телефон доверия – это настоящая палочка – выручалочка!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Позвонить можно совершенно бесплатно!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• На телефоне доверия тебе обязательно помогут и поймут! 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Имя своё можно не называть!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Всегда здоровайся со своими одноклассниками!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Не дерись, любой вопрос можно решить мирным путём!</w:t>
      </w:r>
    </w:p>
    <w:p w:rsidR="0072475E" w:rsidRPr="00BA45E5" w:rsidRDefault="0072475E" w:rsidP="007247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45E5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02F0DF8D" wp14:editId="50DCD3C9">
            <wp:extent cx="4260644" cy="3686175"/>
            <wp:effectExtent l="0" t="0" r="6985" b="0"/>
            <wp:docPr id="16" name="Рисунок 16" descr="http://ped-kopilka.ru/upload/blogs2/2016/5/38667_cbf7a2a61c4d4af0ab40df7e642318d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2/2016/5/38667_cbf7a2a61c4d4af0ab40df7e642318d5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552" cy="369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75E" w:rsidRPr="00BA45E5" w:rsidRDefault="0072475E" w:rsidP="0072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7. Итог занятия.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Педагог: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Что такое Телефон доверия и для чего он нужен? (ответы детей). 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Кому вы можете рассказать об этом? </w:t>
      </w:r>
      <w:r w:rsidRPr="00BA45E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(родителям, друзьям) 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Знайте, что на Телефоне доверия вас всегда выслушают, помогут советом или добрым словом и дадут почувствовать уверенность в себе. В завершение нашего классного часа давайте все дружно назовем номер телефона доверия 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A45E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8 – 800 – 2000 – 122.</w:t>
      </w:r>
      <w:r w:rsidRPr="00BA45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Дети хором называют номер детского Телефона доверия.</w:t>
      </w:r>
    </w:p>
    <w:p w:rsidR="00C92836" w:rsidRPr="00BA45E5" w:rsidRDefault="00C92836" w:rsidP="0072475E">
      <w:pPr>
        <w:spacing w:after="0"/>
        <w:rPr>
          <w:rFonts w:ascii="Times New Roman" w:hAnsi="Times New Roman" w:cs="Times New Roman"/>
        </w:rPr>
      </w:pPr>
    </w:p>
    <w:sectPr w:rsidR="00C92836" w:rsidRPr="00BA45E5" w:rsidSect="00996C98">
      <w:pgSz w:w="11906" w:h="16838"/>
      <w:pgMar w:top="1134" w:right="850" w:bottom="1134" w:left="1701" w:header="708" w:footer="708" w:gutter="0"/>
      <w:pgBorders w:display="firstPage"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5E"/>
    <w:rsid w:val="001E4C1B"/>
    <w:rsid w:val="00571EEF"/>
    <w:rsid w:val="006C3502"/>
    <w:rsid w:val="0072475E"/>
    <w:rsid w:val="00741199"/>
    <w:rsid w:val="00777C17"/>
    <w:rsid w:val="00996C98"/>
    <w:rsid w:val="00BA45E5"/>
    <w:rsid w:val="00C9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43A5"/>
  <w15:chartTrackingRefBased/>
  <w15:docId w15:val="{1D27F1A7-EBDD-4ECA-A3DA-A3199509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461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8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7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43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E6B34-D28A-4D86-B8A1-AF167D1C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</dc:creator>
  <cp:keywords/>
  <dc:description/>
  <cp:lastModifiedBy>Админ</cp:lastModifiedBy>
  <cp:revision>6</cp:revision>
  <cp:lastPrinted>2018-11-02T07:07:00Z</cp:lastPrinted>
  <dcterms:created xsi:type="dcterms:W3CDTF">2018-11-02T06:56:00Z</dcterms:created>
  <dcterms:modified xsi:type="dcterms:W3CDTF">2022-09-21T04:48:00Z</dcterms:modified>
</cp:coreProperties>
</file>